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 w:ascii="黑体" w:eastAsia="黑体"/>
          <w:b/>
          <w:bCs/>
          <w:sz w:val="52"/>
          <w:szCs w:val="52"/>
        </w:rPr>
        <w:drawing>
          <wp:inline distT="0" distB="0" distL="114300" distR="114300">
            <wp:extent cx="2708910" cy="2866390"/>
            <wp:effectExtent l="0" t="0" r="15240" b="10160"/>
            <wp:docPr id="1" name="图片 1" descr="南通理工学院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通理工学院LOGO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黑体" w:eastAsia="黑体"/>
          <w:b/>
          <w:bCs/>
          <w:sz w:val="52"/>
          <w:szCs w:val="52"/>
        </w:rPr>
        <w:drawing>
          <wp:inline distT="0" distB="0" distL="114300" distR="114300">
            <wp:extent cx="3971290" cy="765175"/>
            <wp:effectExtent l="0" t="0" r="10160" b="15875"/>
            <wp:docPr id="2" name="Picture 1" descr="南通理工学院横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南通理工学院横 拷贝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实验（训）室建设项目立项申请表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4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31"/>
                <w:w w:val="90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楷体_GB2312" w:eastAsia="楷体_GB2312"/>
                <w:b/>
                <w:bCs/>
                <w:spacing w:val="31"/>
                <w:w w:val="9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楷体_GB2312" w:eastAsia="楷体_GB2312"/>
                <w:b/>
                <w:bCs/>
                <w:spacing w:val="5"/>
                <w:w w:val="90"/>
                <w:kern w:val="0"/>
                <w:sz w:val="28"/>
                <w:szCs w:val="28"/>
              </w:rPr>
              <w:t>：</w:t>
            </w:r>
          </w:p>
        </w:tc>
        <w:tc>
          <w:tcPr>
            <w:tcW w:w="488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电子设计大赛创新实验室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适用学科专业：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全校各工科专业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项目负责人：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沙  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计划完成日期：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申报单位：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工程训练中心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申报日期：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</w:tbl>
    <w:p>
      <w:pPr>
        <w:spacing w:line="800" w:lineRule="exact"/>
        <w:jc w:val="center"/>
        <w:rPr>
          <w:rFonts w:hint="eastAsia" w:ascii="楷体_GB2312" w:eastAsia="楷体_GB2312"/>
          <w:b/>
          <w:sz w:val="36"/>
          <w:szCs w:val="36"/>
        </w:rPr>
      </w:pPr>
    </w:p>
    <w:p>
      <w:pPr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一、项目概述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381"/>
        <w:gridCol w:w="313"/>
        <w:gridCol w:w="830"/>
        <w:gridCol w:w="501"/>
        <w:gridCol w:w="700"/>
        <w:gridCol w:w="773"/>
        <w:gridCol w:w="256"/>
        <w:gridCol w:w="828"/>
        <w:gridCol w:w="88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项目名称</w:t>
            </w:r>
          </w:p>
        </w:tc>
        <w:tc>
          <w:tcPr>
            <w:tcW w:w="8014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电子设计大赛创新实验室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项目负责人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沙春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职称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副教授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职务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无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电话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13646269264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项目类别</w:t>
            </w:r>
          </w:p>
        </w:tc>
        <w:tc>
          <w:tcPr>
            <w:tcW w:w="8014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基础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 xml:space="preserve">      专业</w:t>
            </w:r>
            <w:r>
              <w:rPr>
                <w:rFonts w:hint="eastAsia" w:cs="Times New Roman"/>
                <w:b/>
                <w:bCs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 xml:space="preserve">      新建</w:t>
            </w:r>
            <w:r>
              <w:rPr>
                <w:rFonts w:hint="eastAsia" w:cs="Times New Roman"/>
                <w:b/>
                <w:bCs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 xml:space="preserve">      改建□      扩建□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学年使用总人时数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30000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学年可利用总人时数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48000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设备利用率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62.5%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学年该实验学时数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600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学年该实验室额定学时数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960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实验室利用率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62.5%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实验（训）室容纳人数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50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配备设备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组数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/每组学生人数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主体设备台套数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建设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预算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总金额</w:t>
            </w:r>
          </w:p>
        </w:tc>
        <w:tc>
          <w:tcPr>
            <w:tcW w:w="169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3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实验（训）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场地</w:t>
            </w:r>
          </w:p>
        </w:tc>
        <w:tc>
          <w:tcPr>
            <w:tcW w:w="255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拟用地址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智能制造大楼2层北侧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9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5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面积需求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vertAlign w:val="superscript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120</w:t>
            </w:r>
            <w:r>
              <w:rPr>
                <w:rFonts w:hint="default" w:ascii="Times New Roman" w:hAnsi="Times New Roman" w:cs="Times New Roman"/>
                <w:szCs w:val="21"/>
              </w:rPr>
              <w:t>M</w:t>
            </w: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26" w:type="dxa"/>
            <w:gridSpan w:val="11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.项目建设可行性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【主要包括用房、人员、设备利用率、实验室安全等，即在考虑教学组织形式、管理方式的基础上，就如何在设备选型、配置、建设进度安排方面综合考虑效益、效率和效果，提高投资效益和设备设施的利用率，同时对实验室安全进行说明论证。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9626" w:type="dxa"/>
            <w:gridSpan w:val="11"/>
            <w:tcBorders>
              <w:top w:val="dashed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）项目所需空间条件及具备情况（请说明具体实验室位置及用房面积、结构、环境设施、安全条件保障等情况）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lang w:val="en-US" w:eastAsia="zh-CN"/>
              </w:rPr>
              <w:t>新建智能制造实训大楼北侧一间作为电子设计大赛创新实验室，占地面积约110m</w:t>
            </w:r>
            <w:r>
              <w:rPr>
                <w:rFonts w:hint="eastAsia" w:cs="Times New Roman"/>
                <w:bCs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，面积不是很大，几个学院共同使用比较紧凑，教室内部电源敷设基本齐全，平均每隔2米一个220V电源5孔插座，室内有专门的电气控制柜确保本教室能安全用电，空调、网络等通用设施安装到位。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）项目人员队伍配备（人员姓名、职务职称、学历、分工）</w:t>
            </w:r>
          </w:p>
          <w:tbl>
            <w:tblPr>
              <w:tblStyle w:val="8"/>
              <w:tblW w:w="945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91"/>
              <w:gridCol w:w="2919"/>
              <w:gridCol w:w="1088"/>
              <w:gridCol w:w="2762"/>
              <w:gridCol w:w="7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</w:trPr>
              <w:tc>
                <w:tcPr>
                  <w:tcW w:w="1891" w:type="dxa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  <w:t>姓  名</w:t>
                  </w:r>
                </w:p>
              </w:tc>
              <w:tc>
                <w:tcPr>
                  <w:tcW w:w="2919" w:type="dxa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  <w:t>职称职务</w:t>
                  </w:r>
                </w:p>
              </w:tc>
              <w:tc>
                <w:tcPr>
                  <w:tcW w:w="1088" w:type="dxa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  <w:t>学历</w:t>
                  </w:r>
                </w:p>
              </w:tc>
              <w:tc>
                <w:tcPr>
                  <w:tcW w:w="2762" w:type="dxa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  <w:t>分工</w:t>
                  </w:r>
                </w:p>
              </w:tc>
              <w:tc>
                <w:tcPr>
                  <w:tcW w:w="798" w:type="dxa"/>
                </w:tcPr>
                <w:p>
                  <w:pPr>
                    <w:jc w:val="center"/>
                    <w:rPr>
                      <w:rFonts w:hint="default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891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周西峰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教授，工程训练中心主任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研究生</w:t>
                  </w:r>
                </w:p>
              </w:tc>
              <w:tc>
                <w:tcPr>
                  <w:tcW w:w="2762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全面指导各项工作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Cs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</w:trPr>
              <w:tc>
                <w:tcPr>
                  <w:tcW w:w="1891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沙  春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副教授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Cs/>
                      <w:sz w:val="24"/>
                      <w:vertAlign w:val="baseline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研究生</w:t>
                  </w:r>
                </w:p>
              </w:tc>
              <w:tc>
                <w:tcPr>
                  <w:tcW w:w="2762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协助实验室建设、教师和学生团队组建等共工作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Cs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891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钱黎明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机器人教研室主任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Cs/>
                      <w:sz w:val="24"/>
                      <w:vertAlign w:val="baseline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研究生</w:t>
                  </w:r>
                </w:p>
              </w:tc>
              <w:tc>
                <w:tcPr>
                  <w:tcW w:w="2762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指导教师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891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王  青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电子信息教研室主任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Cs/>
                      <w:sz w:val="24"/>
                      <w:vertAlign w:val="baseline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研究生</w:t>
                  </w:r>
                </w:p>
              </w:tc>
              <w:tc>
                <w:tcPr>
                  <w:tcW w:w="2762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Cs/>
                      <w:sz w:val="24"/>
                      <w:vertAlign w:val="baseline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指导教师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</w:trPr>
              <w:tc>
                <w:tcPr>
                  <w:tcW w:w="1891" w:type="dxa"/>
                  <w:vAlign w:val="center"/>
                </w:tcPr>
                <w:p>
                  <w:pPr>
                    <w:jc w:val="center"/>
                    <w:rPr>
                      <w:rFonts w:hint="default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郭  峰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教师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Cs/>
                      <w:sz w:val="24"/>
                      <w:vertAlign w:val="baseline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研究生</w:t>
                  </w:r>
                </w:p>
              </w:tc>
              <w:tc>
                <w:tcPr>
                  <w:tcW w:w="2762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Cs/>
                      <w:sz w:val="24"/>
                      <w:vertAlign w:val="baseline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指导教师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891" w:type="dxa"/>
                  <w:vAlign w:val="center"/>
                </w:tcPr>
                <w:p>
                  <w:pPr>
                    <w:jc w:val="center"/>
                    <w:rPr>
                      <w:rFonts w:hint="default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……</w:t>
                  </w:r>
                </w:p>
              </w:tc>
              <w:tc>
                <w:tcPr>
                  <w:tcW w:w="7567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不断吸收更多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1891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一名专职管理人员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762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正在招聘</w:t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）项目建设的其它必备条件及具备情况。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zh-CN"/>
              </w:rPr>
              <w:t>要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求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具有漏电压、漏电流、过载保护装置，安全符合国家标准；</w:t>
            </w:r>
            <w:r>
              <w:rPr>
                <w:rFonts w:hint="eastAsia" w:eastAsia="宋体" w:cs="Times New Roman"/>
                <w:bCs/>
                <w:sz w:val="24"/>
                <w:szCs w:val="24"/>
                <w:lang w:val="en-US" w:eastAsia="zh-CN"/>
              </w:rPr>
              <w:t>焊接实训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桌应安装有防静电、防滑、耐高温、绝缘橡胶垫；每台</w:t>
            </w:r>
            <w:r>
              <w:rPr>
                <w:rFonts w:hint="eastAsia" w:eastAsia="宋体" w:cs="Times New Roman"/>
                <w:bCs/>
                <w:sz w:val="24"/>
                <w:szCs w:val="24"/>
                <w:lang w:val="en-US" w:eastAsia="zh-CN"/>
              </w:rPr>
              <w:t>实训桌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必须带有可靠接地保护装置，确保实验室安全</w:t>
            </w:r>
            <w:r>
              <w:rPr>
                <w:rFonts w:hint="eastAsia" w:eastAsia="宋体" w:cs="Times New Roman"/>
                <w:bCs/>
                <w:sz w:val="24"/>
                <w:szCs w:val="24"/>
                <w:lang w:val="en-US" w:eastAsia="zh-CN"/>
              </w:rPr>
              <w:t>，地面应有安全防静电地垫。每张实训桌配有智能恒温电子焊接台、热风枪、示波器、信号发生器、交直流电源、万用表等常用电子焊接工具。有货架、文件柜、元器件柜、3D打印机、制版机、讨论桌等常用设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sz w:val="24"/>
                <w:szCs w:val="24"/>
                <w:lang w:val="en-US" w:eastAsia="zh-CN"/>
              </w:rPr>
              <w:t>根据电子设计大赛组委会要求，室内需要安装网络摄像机，实时监控教室内部情况，监控已经完成的作品，确保作品封存安全。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9626" w:type="dxa"/>
            <w:gridSpan w:val="11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.建设目标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【建设的预期目标，是要能够满足教学的多样性需求：如建成后实验室所具有的功能、地位、作用等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对学科专业建设的支撑作用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服务学院、专业（名称及数量）、学生（数量）的情况；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为以后的教学研究提供保障和可持续发展平台。】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626" w:type="dxa"/>
            <w:gridSpan w:val="11"/>
            <w:tcBorders>
              <w:top w:val="dashed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eastAsia" w:cs="Times New Roman"/>
                <w:bCs/>
                <w:sz w:val="24"/>
                <w:lang w:val="en-US" w:eastAsia="zh-CN"/>
              </w:rPr>
              <w:t>电子设计大赛创新实验室</w:t>
            </w: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>建成后，将服务于机械工程学院、电气与能源工程学院、汽车工程学院的机械设计制造及其自动化、机械电子工程、机器人工程、智能制造工程、电子信息工程、电气工程及其自动化、自动化、新能源工程、汽车服务工程、新能源汽车工程等专业的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爱好电子设计的学生，因此实训设备的应该能得到很好的应用，使用率高，也一定能够满足我校的电子技术竞赛的相关教学要求。该实训室不仅可以为学生课内提供相应实训条件，同时还能为学生在学科竞赛、毕业设计等环节提供训练场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  <w:jc w:val="center"/>
        </w:trPr>
        <w:tc>
          <w:tcPr>
            <w:tcW w:w="9626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.实验室可开出的实验项目名称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【建成后实验室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可开出的实验项目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。】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tbl>
            <w:tblPr>
              <w:tblStyle w:val="8"/>
              <w:tblW w:w="666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8"/>
              <w:gridCol w:w="57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szCs w:val="21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szCs w:val="21"/>
                      <w:vertAlign w:val="baseline"/>
                      <w:lang w:val="en-US" w:eastAsia="zh-CN"/>
                    </w:rPr>
                    <w:t>实验项目名称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  <w:t>模拟电子线路设计制作调试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  <w:t>数字电子线路设计制作调试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  <w:t>单片机系统设计制作调试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  <w:t>嵌入式系统设计制作调试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  <w:t>电子电路系统设计制作调试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  <w:t>毕业设计项目制作调试</w:t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</w:rPr>
        <w:t>三、拟购仪器设备、辅助设施（含桌、椅、柜等）清单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007"/>
        <w:gridCol w:w="1231"/>
        <w:gridCol w:w="3629"/>
        <w:gridCol w:w="735"/>
        <w:gridCol w:w="829"/>
        <w:gridCol w:w="830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建议型号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主要参数及配置要求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台套数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(元)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(元）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示波器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DS1104Z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plus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4模拟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通道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100M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模拟带宽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16（Opt）标配含4个探头，1GSa/s实时采样率，7.0英寸TFT液晶显示器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函数信号发生器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DG8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5M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HZ输出频率，双通道+BNC转双鳄鱼头线2条，125Msa/s采样率，16bits垂直分辨率，2Mpts任意波长度。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频谱分析仪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RSA30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9kHz-4.5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GHz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频率范围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逻辑分析仪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8通道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普源、贝科姆、鼎阳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电子负载测试仪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DL3031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350W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150V，60A，15kHz，2.5A/us电流斜率，1mA电流回读分辨率，1mV电压回读分辨率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贴片元件恒温加热台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HPA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6040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3300W，600×400mm平台，双数显包边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汉邦电子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电烙铁恒温焊台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SS979H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焊台60W，热风枪700W，焊台200℃-480℃，热风枪100℃-500℃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万用表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DM3058E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双数显五位半，0.015%DCV年准确度，123rdgs/是最快测量速度，USB、RS232接口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万用表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UT89XD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数字数显万用表，交直流电压、电流、电阻、电容等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优利德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钳形电流表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DE68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交直流电流NCV，直流电压600mV~1000V，交流电压600mV~750V，直流电流60A/600A/1000A，交流电流60A/600A/1000A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德力西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3D打印机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P1S COMBO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国行版，全自动调平大尺寸，桌面级打印机，支持网络打印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隔离变压器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220V变220V  500w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力源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摄像头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Openmv H7 PLUS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openmv4 H7 PLUS *1+总线扩展板+二维云台+电池充电器 送30cm总线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像素500万，RAM:1Mb+外置32Mb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星瞳科技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功率分析仪</w:t>
            </w:r>
          </w:p>
        </w:tc>
        <w:tc>
          <w:tcPr>
            <w:tcW w:w="123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leftChars="0" w:right="0" w:rightChars="0" w:firstLine="0" w:firstLineChars="0"/>
              <w:outlineLvl w:val="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AN8721P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单相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电压量程：单相0~600V，精度：6V~600V，电流量程：1A/20A，精度：10mA~1A/20A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艾诺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工具套装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德力西电气-锂电钻家用实用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件套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德力西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LCR数字电桥测试仪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VC4090B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20KHZ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12个频率点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量程：0.01uH~9999H，0.01pF~9999uF，0.0001Ω~99.99MΩ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胜利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嵌入式开发系统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STM32F407ZGT6最小系统板焊排针+Mini高速DAP下载器+4.3寸屏+LCD转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正点原子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DSP开发系统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28335DSP+仿真器+RS232串口线+U盘资料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普中科技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直流稳压电源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DP932E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3通道，30V/3A、30V/3A、6V/3A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FPGA开发系统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7020版+7寸RGB屏800+OV5640摄像头+高速AD/DA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正点原子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无线摄像机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TL-IPC55A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wifi版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+网线版，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256G内存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TP-link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手持万用表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Fluke 17B+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显示位数4000字，电压精度0.5%，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福禄克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textAlignment w:val="auto"/>
        <w:rPr>
          <w:rFonts w:hint="eastAsia" w:ascii="宋体" w:hAnsi="宋体"/>
          <w:sz w:val="21"/>
          <w:szCs w:val="21"/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/>
          <w:sz w:val="24"/>
        </w:rPr>
        <w:t xml:space="preserve">   </w:t>
      </w:r>
    </w:p>
    <w:p>
      <w:pPr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_GB2312" w:eastAsia="仿宋_GB2312"/>
          <w:b/>
          <w:bCs/>
          <w:sz w:val="28"/>
          <w:szCs w:val="28"/>
        </w:rPr>
        <w:t>、实验（训）室平面图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及布局图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5" w:hRule="atLeast"/>
          <w:jc w:val="center"/>
        </w:trPr>
        <w:tc>
          <w:tcPr>
            <w:tcW w:w="937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drawing>
                <wp:inline distT="0" distB="0" distL="114300" distR="114300">
                  <wp:extent cx="8063865" cy="3819525"/>
                  <wp:effectExtent l="0" t="0" r="3175" b="63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063865" cy="381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sz w:val="24"/>
        </w:rPr>
      </w:pPr>
    </w:p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I</w:t>
    </w:r>
    <w:r>
      <w:fldChar w:fldCharType="end"/>
    </w:r>
  </w:p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Dk3MjVkYjQ0YmQ1MzU0MTFkZTQ5NzdjNjMwM2UifQ=="/>
  </w:docVars>
  <w:rsids>
    <w:rsidRoot w:val="005A49A0"/>
    <w:rsid w:val="000058A1"/>
    <w:rsid w:val="00007D85"/>
    <w:rsid w:val="00072A1B"/>
    <w:rsid w:val="00074E71"/>
    <w:rsid w:val="000C53DA"/>
    <w:rsid w:val="000F7823"/>
    <w:rsid w:val="00107787"/>
    <w:rsid w:val="00107BF9"/>
    <w:rsid w:val="00153533"/>
    <w:rsid w:val="00155E48"/>
    <w:rsid w:val="001572C8"/>
    <w:rsid w:val="00171FFA"/>
    <w:rsid w:val="00172DA2"/>
    <w:rsid w:val="00183D23"/>
    <w:rsid w:val="00190846"/>
    <w:rsid w:val="00197A8A"/>
    <w:rsid w:val="001A76F1"/>
    <w:rsid w:val="001B7F0A"/>
    <w:rsid w:val="001C2B10"/>
    <w:rsid w:val="001E3A34"/>
    <w:rsid w:val="002030C7"/>
    <w:rsid w:val="00212106"/>
    <w:rsid w:val="00216187"/>
    <w:rsid w:val="00226761"/>
    <w:rsid w:val="002268D9"/>
    <w:rsid w:val="00235C1A"/>
    <w:rsid w:val="00250F8A"/>
    <w:rsid w:val="002766A4"/>
    <w:rsid w:val="00283042"/>
    <w:rsid w:val="00283BC4"/>
    <w:rsid w:val="002B066A"/>
    <w:rsid w:val="002C3984"/>
    <w:rsid w:val="002D719F"/>
    <w:rsid w:val="002F2781"/>
    <w:rsid w:val="0031146B"/>
    <w:rsid w:val="0031551A"/>
    <w:rsid w:val="003155D4"/>
    <w:rsid w:val="0032204D"/>
    <w:rsid w:val="00331F9D"/>
    <w:rsid w:val="00347548"/>
    <w:rsid w:val="00374CD1"/>
    <w:rsid w:val="003925E1"/>
    <w:rsid w:val="003A1EC1"/>
    <w:rsid w:val="003A38C3"/>
    <w:rsid w:val="00420427"/>
    <w:rsid w:val="00421102"/>
    <w:rsid w:val="004506C0"/>
    <w:rsid w:val="004718DF"/>
    <w:rsid w:val="004A0F8D"/>
    <w:rsid w:val="004A236E"/>
    <w:rsid w:val="004C3DA9"/>
    <w:rsid w:val="004C4E21"/>
    <w:rsid w:val="004F06D2"/>
    <w:rsid w:val="004F4763"/>
    <w:rsid w:val="005155DA"/>
    <w:rsid w:val="00551F2F"/>
    <w:rsid w:val="00565AB6"/>
    <w:rsid w:val="005A49A0"/>
    <w:rsid w:val="005A7B0E"/>
    <w:rsid w:val="005B0301"/>
    <w:rsid w:val="005D143D"/>
    <w:rsid w:val="005E0D32"/>
    <w:rsid w:val="005F4533"/>
    <w:rsid w:val="006058F9"/>
    <w:rsid w:val="00613656"/>
    <w:rsid w:val="00615C52"/>
    <w:rsid w:val="00625353"/>
    <w:rsid w:val="00643657"/>
    <w:rsid w:val="00647B43"/>
    <w:rsid w:val="006722C8"/>
    <w:rsid w:val="0069462E"/>
    <w:rsid w:val="00697595"/>
    <w:rsid w:val="006B6AE5"/>
    <w:rsid w:val="006D17D3"/>
    <w:rsid w:val="006E1B46"/>
    <w:rsid w:val="006F23C5"/>
    <w:rsid w:val="00711C6C"/>
    <w:rsid w:val="00730347"/>
    <w:rsid w:val="00734A4A"/>
    <w:rsid w:val="007509A7"/>
    <w:rsid w:val="007539AB"/>
    <w:rsid w:val="0078785B"/>
    <w:rsid w:val="00794C99"/>
    <w:rsid w:val="007B7685"/>
    <w:rsid w:val="007C23A3"/>
    <w:rsid w:val="007C4502"/>
    <w:rsid w:val="007D3A35"/>
    <w:rsid w:val="007D5347"/>
    <w:rsid w:val="007E0854"/>
    <w:rsid w:val="007E18D9"/>
    <w:rsid w:val="007F1E00"/>
    <w:rsid w:val="007F3B9E"/>
    <w:rsid w:val="008335B7"/>
    <w:rsid w:val="00840634"/>
    <w:rsid w:val="00846E2A"/>
    <w:rsid w:val="00896225"/>
    <w:rsid w:val="008B0A67"/>
    <w:rsid w:val="008C2978"/>
    <w:rsid w:val="008D64AF"/>
    <w:rsid w:val="008D6CEF"/>
    <w:rsid w:val="008E799F"/>
    <w:rsid w:val="009039A2"/>
    <w:rsid w:val="00905182"/>
    <w:rsid w:val="00911A6E"/>
    <w:rsid w:val="0091450C"/>
    <w:rsid w:val="009175FB"/>
    <w:rsid w:val="00920DD6"/>
    <w:rsid w:val="009264C0"/>
    <w:rsid w:val="00947AFA"/>
    <w:rsid w:val="00967C64"/>
    <w:rsid w:val="00970E98"/>
    <w:rsid w:val="009819ED"/>
    <w:rsid w:val="009A4B79"/>
    <w:rsid w:val="009C3C22"/>
    <w:rsid w:val="009F1286"/>
    <w:rsid w:val="009F218A"/>
    <w:rsid w:val="00A2407C"/>
    <w:rsid w:val="00A36D57"/>
    <w:rsid w:val="00A401A4"/>
    <w:rsid w:val="00A540A0"/>
    <w:rsid w:val="00A82474"/>
    <w:rsid w:val="00A9229D"/>
    <w:rsid w:val="00AB53D7"/>
    <w:rsid w:val="00AB54C4"/>
    <w:rsid w:val="00AC4542"/>
    <w:rsid w:val="00AD672D"/>
    <w:rsid w:val="00AF3A48"/>
    <w:rsid w:val="00B14C53"/>
    <w:rsid w:val="00B34E4F"/>
    <w:rsid w:val="00B417A3"/>
    <w:rsid w:val="00B61B49"/>
    <w:rsid w:val="00B6373E"/>
    <w:rsid w:val="00B70AC0"/>
    <w:rsid w:val="00B764D6"/>
    <w:rsid w:val="00B80E25"/>
    <w:rsid w:val="00B958BD"/>
    <w:rsid w:val="00BA7753"/>
    <w:rsid w:val="00C04B6D"/>
    <w:rsid w:val="00C57B40"/>
    <w:rsid w:val="00CC116F"/>
    <w:rsid w:val="00CC517B"/>
    <w:rsid w:val="00CE66E3"/>
    <w:rsid w:val="00CF39F6"/>
    <w:rsid w:val="00CF5504"/>
    <w:rsid w:val="00D07586"/>
    <w:rsid w:val="00D10F2C"/>
    <w:rsid w:val="00D23AE3"/>
    <w:rsid w:val="00D409C6"/>
    <w:rsid w:val="00D441A8"/>
    <w:rsid w:val="00D45917"/>
    <w:rsid w:val="00D6184D"/>
    <w:rsid w:val="00D623B6"/>
    <w:rsid w:val="00D64B94"/>
    <w:rsid w:val="00D64D4A"/>
    <w:rsid w:val="00D92FC3"/>
    <w:rsid w:val="00DB100B"/>
    <w:rsid w:val="00DC0504"/>
    <w:rsid w:val="00DC2102"/>
    <w:rsid w:val="00DD1AF6"/>
    <w:rsid w:val="00DD369D"/>
    <w:rsid w:val="00DE19A9"/>
    <w:rsid w:val="00DE3D2E"/>
    <w:rsid w:val="00E37075"/>
    <w:rsid w:val="00E8025E"/>
    <w:rsid w:val="00E85F9A"/>
    <w:rsid w:val="00EB71F5"/>
    <w:rsid w:val="00EC5A7A"/>
    <w:rsid w:val="00EC66E0"/>
    <w:rsid w:val="00EE37E3"/>
    <w:rsid w:val="00F03C42"/>
    <w:rsid w:val="00F0411F"/>
    <w:rsid w:val="00F13DAC"/>
    <w:rsid w:val="00F1407C"/>
    <w:rsid w:val="00F37205"/>
    <w:rsid w:val="00F45B8E"/>
    <w:rsid w:val="00F6196F"/>
    <w:rsid w:val="00F9233D"/>
    <w:rsid w:val="00F92552"/>
    <w:rsid w:val="00F93F98"/>
    <w:rsid w:val="00FB2316"/>
    <w:rsid w:val="00FB3B98"/>
    <w:rsid w:val="00FC27AD"/>
    <w:rsid w:val="00FE0565"/>
    <w:rsid w:val="00FF54A2"/>
    <w:rsid w:val="00FF7820"/>
    <w:rsid w:val="01535CE6"/>
    <w:rsid w:val="015401F9"/>
    <w:rsid w:val="01BF37C7"/>
    <w:rsid w:val="01E15938"/>
    <w:rsid w:val="033863CA"/>
    <w:rsid w:val="036C31C2"/>
    <w:rsid w:val="03EE78E9"/>
    <w:rsid w:val="053F74A6"/>
    <w:rsid w:val="056A217A"/>
    <w:rsid w:val="058A1323"/>
    <w:rsid w:val="05F03CF9"/>
    <w:rsid w:val="06A5425B"/>
    <w:rsid w:val="081E3021"/>
    <w:rsid w:val="0B340293"/>
    <w:rsid w:val="0B926C91"/>
    <w:rsid w:val="0D2A4259"/>
    <w:rsid w:val="0D772860"/>
    <w:rsid w:val="0E6C73A8"/>
    <w:rsid w:val="0FBA08E5"/>
    <w:rsid w:val="0FD464CF"/>
    <w:rsid w:val="108F0E6E"/>
    <w:rsid w:val="10B262A5"/>
    <w:rsid w:val="1363441C"/>
    <w:rsid w:val="146452FB"/>
    <w:rsid w:val="15511CF9"/>
    <w:rsid w:val="15FF6B6C"/>
    <w:rsid w:val="166E7112"/>
    <w:rsid w:val="16D020DF"/>
    <w:rsid w:val="19B67973"/>
    <w:rsid w:val="1B68101C"/>
    <w:rsid w:val="1CEE64ED"/>
    <w:rsid w:val="1D4B3D09"/>
    <w:rsid w:val="1F8B22E3"/>
    <w:rsid w:val="22A93021"/>
    <w:rsid w:val="22C310F2"/>
    <w:rsid w:val="23002254"/>
    <w:rsid w:val="23EB3058"/>
    <w:rsid w:val="261D2218"/>
    <w:rsid w:val="26844111"/>
    <w:rsid w:val="26C80D79"/>
    <w:rsid w:val="27D25BEB"/>
    <w:rsid w:val="28783547"/>
    <w:rsid w:val="28AB6E9C"/>
    <w:rsid w:val="29FD638B"/>
    <w:rsid w:val="30050ED5"/>
    <w:rsid w:val="30103547"/>
    <w:rsid w:val="32FD574A"/>
    <w:rsid w:val="350F761D"/>
    <w:rsid w:val="358D4A0B"/>
    <w:rsid w:val="35AA4529"/>
    <w:rsid w:val="360E102B"/>
    <w:rsid w:val="384E39DC"/>
    <w:rsid w:val="38AE7975"/>
    <w:rsid w:val="39176CE1"/>
    <w:rsid w:val="397D64E6"/>
    <w:rsid w:val="3ACD7EEE"/>
    <w:rsid w:val="3B806E1C"/>
    <w:rsid w:val="3C220015"/>
    <w:rsid w:val="3CAD4B79"/>
    <w:rsid w:val="3D7A4AB0"/>
    <w:rsid w:val="3DCC238B"/>
    <w:rsid w:val="3DE22BEA"/>
    <w:rsid w:val="3EB86429"/>
    <w:rsid w:val="43EB6FD4"/>
    <w:rsid w:val="4413365F"/>
    <w:rsid w:val="44A818BD"/>
    <w:rsid w:val="456C6463"/>
    <w:rsid w:val="46EB5A91"/>
    <w:rsid w:val="48081689"/>
    <w:rsid w:val="4A5E3A41"/>
    <w:rsid w:val="4B3A2FA9"/>
    <w:rsid w:val="4C1843DC"/>
    <w:rsid w:val="4D163C3E"/>
    <w:rsid w:val="4EF2676B"/>
    <w:rsid w:val="4F2E458B"/>
    <w:rsid w:val="50EE68AA"/>
    <w:rsid w:val="51B25BDA"/>
    <w:rsid w:val="53312A7E"/>
    <w:rsid w:val="54E711D7"/>
    <w:rsid w:val="558757F5"/>
    <w:rsid w:val="560F081A"/>
    <w:rsid w:val="56563ADF"/>
    <w:rsid w:val="571765C6"/>
    <w:rsid w:val="583F6EE4"/>
    <w:rsid w:val="58D36385"/>
    <w:rsid w:val="592D33C4"/>
    <w:rsid w:val="5954727B"/>
    <w:rsid w:val="59864D44"/>
    <w:rsid w:val="5D96561B"/>
    <w:rsid w:val="5E945782"/>
    <w:rsid w:val="5EAB48AC"/>
    <w:rsid w:val="5FB8032D"/>
    <w:rsid w:val="5FEF5128"/>
    <w:rsid w:val="60D93426"/>
    <w:rsid w:val="6165311F"/>
    <w:rsid w:val="61E909C7"/>
    <w:rsid w:val="62A769B8"/>
    <w:rsid w:val="62ED1775"/>
    <w:rsid w:val="62FD472A"/>
    <w:rsid w:val="63E1622B"/>
    <w:rsid w:val="64355C74"/>
    <w:rsid w:val="658A3AFD"/>
    <w:rsid w:val="66A55805"/>
    <w:rsid w:val="690C3EAC"/>
    <w:rsid w:val="69906EBC"/>
    <w:rsid w:val="69EC374B"/>
    <w:rsid w:val="6A47686F"/>
    <w:rsid w:val="6A677AAA"/>
    <w:rsid w:val="6C0D244E"/>
    <w:rsid w:val="6D327CCE"/>
    <w:rsid w:val="6DE763E4"/>
    <w:rsid w:val="6EB94E6D"/>
    <w:rsid w:val="6F134C7A"/>
    <w:rsid w:val="6F4431E5"/>
    <w:rsid w:val="72E32F73"/>
    <w:rsid w:val="72EE004F"/>
    <w:rsid w:val="7354141B"/>
    <w:rsid w:val="756B177D"/>
    <w:rsid w:val="75865EA6"/>
    <w:rsid w:val="76685FF3"/>
    <w:rsid w:val="766A7ED1"/>
    <w:rsid w:val="793B3143"/>
    <w:rsid w:val="7AC776DB"/>
    <w:rsid w:val="7BBA0B9C"/>
    <w:rsid w:val="7C2F624D"/>
    <w:rsid w:val="7CF41A27"/>
    <w:rsid w:val="7D0270B5"/>
    <w:rsid w:val="7DCC76C3"/>
    <w:rsid w:val="7EA86627"/>
    <w:rsid w:val="7F0A22CE"/>
    <w:rsid w:val="7FB925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首行缩进"/>
    <w:basedOn w:val="1"/>
    <w:autoRedefine/>
    <w:qFormat/>
    <w:uiPriority w:val="0"/>
    <w:pPr>
      <w:ind w:firstLine="480" w:firstLineChars="200"/>
    </w:pPr>
    <w:rPr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9</Pages>
  <Words>2211</Words>
  <Characters>2248</Characters>
  <Lines>16</Lines>
  <Paragraphs>4</Paragraphs>
  <TotalTime>23</TotalTime>
  <ScaleCrop>false</ScaleCrop>
  <LinksUpToDate>false</LinksUpToDate>
  <CharactersWithSpaces>2415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2016-03-02T05:59:00Z</dcterms:created>
  <dc:creator>Lenovo User</dc:creator>
  <cp:lastModifiedBy>阿诺多罗</cp:lastModifiedBy>
  <cp:lastPrinted>2024-03-18T07:54:00Z</cp:lastPrinted>
  <dcterms:modified xsi:type="dcterms:W3CDTF">2024-04-07T06:50:08Z</dcterms:modified>
  <dc:title>紫琅职业技术学院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8C0158FA07E14E068C578754ECB8A76F_13</vt:lpwstr>
  </property>
</Properties>
</file>