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72"/>
          <w:szCs w:val="72"/>
        </w:rPr>
      </w:pPr>
      <w:r>
        <w:rPr>
          <w:rFonts w:hint="eastAsia" w:ascii="黑体"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6"/>
                    <a:stretch>
                      <a:fillRect/>
                    </a:stretch>
                  </pic:blipFill>
                  <pic:spPr>
                    <a:xfrm>
                      <a:off x="0" y="0"/>
                      <a:ext cx="2708910" cy="2866390"/>
                    </a:xfrm>
                    <a:prstGeom prst="rect">
                      <a:avLst/>
                    </a:prstGeom>
                    <a:noFill/>
                    <a:ln>
                      <a:noFill/>
                    </a:ln>
                  </pic:spPr>
                </pic:pic>
              </a:graphicData>
            </a:graphic>
          </wp:inline>
        </w:drawing>
      </w:r>
    </w:p>
    <w:p>
      <w:pPr>
        <w:jc w:val="center"/>
        <w:rPr>
          <w:rFonts w:hint="eastAsia" w:ascii="仿宋_GB2312" w:eastAsia="仿宋_GB2312"/>
          <w:b/>
          <w:sz w:val="44"/>
          <w:szCs w:val="44"/>
        </w:rPr>
      </w:pPr>
      <w:r>
        <w:rPr>
          <w:rFonts w:hint="eastAsia" w:ascii="黑体" w:eastAsia="黑体"/>
          <w:b/>
          <w:bCs/>
          <w:sz w:val="52"/>
          <w:szCs w:val="52"/>
        </w:rPr>
        <w:drawing>
          <wp:inline distT="0" distB="0" distL="114300" distR="114300">
            <wp:extent cx="3971290" cy="765175"/>
            <wp:effectExtent l="0" t="0" r="10160" b="1587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7"/>
                    <a:stretch>
                      <a:fillRect/>
                    </a:stretch>
                  </pic:blipFill>
                  <pic:spPr>
                    <a:xfrm>
                      <a:off x="0" y="0"/>
                      <a:ext cx="3971290" cy="765175"/>
                    </a:xfrm>
                    <a:prstGeom prst="rect">
                      <a:avLst/>
                    </a:prstGeom>
                    <a:noFill/>
                    <a:ln>
                      <a:noFill/>
                    </a:ln>
                  </pic:spPr>
                </pic:pic>
              </a:graphicData>
            </a:graphic>
          </wp:inline>
        </w:drawing>
      </w:r>
    </w:p>
    <w:p>
      <w:pPr>
        <w:rPr>
          <w:rFonts w:hint="eastAsia" w:ascii="仿宋_GB2312" w:eastAsia="仿宋_GB2312"/>
          <w:b/>
          <w:sz w:val="44"/>
          <w:szCs w:val="44"/>
        </w:rPr>
      </w:pPr>
    </w:p>
    <w:p>
      <w:pPr>
        <w:jc w:val="center"/>
        <w:rPr>
          <w:rFonts w:hint="eastAsia" w:ascii="楷体_GB2312" w:eastAsia="楷体_GB2312"/>
          <w:b/>
          <w:sz w:val="44"/>
          <w:szCs w:val="44"/>
        </w:rPr>
      </w:pPr>
      <w:r>
        <w:rPr>
          <w:rFonts w:hint="eastAsia" w:ascii="楷体_GB2312" w:eastAsia="楷体_GB2312"/>
          <w:b/>
          <w:sz w:val="44"/>
          <w:szCs w:val="44"/>
        </w:rPr>
        <w:t>实验（训）室建设项目立项申请表</w:t>
      </w:r>
    </w:p>
    <w:p>
      <w:pPr>
        <w:rPr>
          <w:rFonts w:hint="eastAsia"/>
          <w:sz w:val="32"/>
          <w:szCs w:val="32"/>
        </w:rPr>
      </w:pPr>
    </w:p>
    <w:p>
      <w:pPr>
        <w:rPr>
          <w:rFonts w:hint="eastAsia"/>
          <w:sz w:val="32"/>
          <w:szCs w:val="32"/>
        </w:rPr>
      </w:pPr>
    </w:p>
    <w:tbl>
      <w:tblPr>
        <w:tblStyle w:val="7"/>
        <w:tblW w:w="0" w:type="auto"/>
        <w:jc w:val="center"/>
        <w:tblLayout w:type="fixed"/>
        <w:tblCellMar>
          <w:top w:w="0" w:type="dxa"/>
          <w:left w:w="108" w:type="dxa"/>
          <w:bottom w:w="0" w:type="dxa"/>
          <w:right w:w="108" w:type="dxa"/>
        </w:tblCellMar>
      </w:tblPr>
      <w:tblGrid>
        <w:gridCol w:w="3018"/>
        <w:gridCol w:w="4886"/>
      </w:tblGrid>
      <w:tr>
        <w:tblPrEx>
          <w:tblCellMar>
            <w:top w:w="0" w:type="dxa"/>
            <w:left w:w="108" w:type="dxa"/>
            <w:bottom w:w="0" w:type="dxa"/>
            <w:right w:w="108" w:type="dxa"/>
          </w:tblCellMar>
        </w:tblPrEx>
        <w:trPr>
          <w:trHeight w:val="687"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pacing w:val="31"/>
                <w:w w:val="90"/>
                <w:kern w:val="0"/>
                <w:sz w:val="28"/>
                <w:szCs w:val="28"/>
                <w:lang w:val="en-US" w:eastAsia="zh-CN"/>
              </w:rPr>
              <w:t>项目</w:t>
            </w:r>
            <w:r>
              <w:rPr>
                <w:rFonts w:hint="eastAsia" w:ascii="楷体_GB2312" w:eastAsia="楷体_GB2312"/>
                <w:b/>
                <w:bCs/>
                <w:spacing w:val="31"/>
                <w:w w:val="90"/>
                <w:kern w:val="0"/>
                <w:sz w:val="28"/>
                <w:szCs w:val="28"/>
              </w:rPr>
              <w:t>名称</w:t>
            </w:r>
            <w:r>
              <w:rPr>
                <w:rFonts w:hint="eastAsia" w:ascii="楷体_GB2312" w:eastAsia="楷体_GB2312"/>
                <w:b/>
                <w:bCs/>
                <w:spacing w:val="5"/>
                <w:w w:val="90"/>
                <w:kern w:val="0"/>
                <w:sz w:val="28"/>
                <w:szCs w:val="28"/>
              </w:rPr>
              <w:t>：</w:t>
            </w:r>
          </w:p>
        </w:tc>
        <w:tc>
          <w:tcPr>
            <w:tcW w:w="4886" w:type="dxa"/>
            <w:tcBorders>
              <w:bottom w:val="single" w:color="auto" w:sz="4" w:space="0"/>
            </w:tcBorders>
            <w:noWrap w:val="0"/>
            <w:vAlign w:val="top"/>
          </w:tcPr>
          <w:p>
            <w:pPr>
              <w:spacing w:line="500" w:lineRule="exact"/>
              <w:jc w:val="center"/>
              <w:rPr>
                <w:rFonts w:hint="eastAsia" w:eastAsia="宋体"/>
                <w:sz w:val="28"/>
                <w:lang w:val="en-US" w:eastAsia="zh-CN"/>
              </w:rPr>
            </w:pPr>
            <w:r>
              <w:rPr>
                <w:rFonts w:hint="eastAsia"/>
                <w:sz w:val="28"/>
                <w:lang w:val="en-US" w:eastAsia="zh-Hans"/>
              </w:rPr>
              <w:t>智能车辆线控底盘技术实验室</w:t>
            </w:r>
          </w:p>
        </w:tc>
      </w:tr>
      <w:tr>
        <w:tblPrEx>
          <w:tblCellMar>
            <w:top w:w="0" w:type="dxa"/>
            <w:left w:w="108" w:type="dxa"/>
            <w:bottom w:w="0" w:type="dxa"/>
            <w:right w:w="108" w:type="dxa"/>
          </w:tblCellMar>
        </w:tblPrEx>
        <w:trPr>
          <w:trHeight w:val="570"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适用学科专业：</w:t>
            </w:r>
          </w:p>
        </w:tc>
        <w:tc>
          <w:tcPr>
            <w:tcW w:w="4886" w:type="dxa"/>
            <w:tcBorders>
              <w:top w:val="single" w:color="auto" w:sz="4" w:space="0"/>
              <w:bottom w:val="single" w:color="auto" w:sz="4" w:space="0"/>
            </w:tcBorders>
            <w:noWrap w:val="0"/>
            <w:vAlign w:val="center"/>
          </w:tcPr>
          <w:p>
            <w:pPr>
              <w:spacing w:line="500" w:lineRule="exact"/>
              <w:jc w:val="center"/>
              <w:rPr>
                <w:rFonts w:hint="default" w:eastAsia="宋体"/>
                <w:sz w:val="28"/>
                <w:lang w:val="en-US" w:eastAsia="zh-Hans"/>
              </w:rPr>
            </w:pPr>
            <w:r>
              <w:rPr>
                <w:rFonts w:hint="eastAsia"/>
                <w:sz w:val="28"/>
                <w:lang w:val="en-US" w:eastAsia="zh-Hans"/>
              </w:rPr>
              <w:t>智能车辆工程</w:t>
            </w:r>
          </w:p>
        </w:tc>
      </w:tr>
      <w:tr>
        <w:tblPrEx>
          <w:tblCellMar>
            <w:top w:w="0" w:type="dxa"/>
            <w:left w:w="108" w:type="dxa"/>
            <w:bottom w:w="0" w:type="dxa"/>
            <w:right w:w="108" w:type="dxa"/>
          </w:tblCellMar>
        </w:tblPrEx>
        <w:trPr>
          <w:trHeight w:val="723"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项目负责人：</w:t>
            </w:r>
          </w:p>
        </w:tc>
        <w:tc>
          <w:tcPr>
            <w:tcW w:w="4886" w:type="dxa"/>
            <w:tcBorders>
              <w:top w:val="single" w:color="auto" w:sz="4" w:space="0"/>
              <w:bottom w:val="single" w:color="auto" w:sz="4" w:space="0"/>
            </w:tcBorders>
            <w:noWrap w:val="0"/>
            <w:vAlign w:val="center"/>
          </w:tcPr>
          <w:p>
            <w:pPr>
              <w:spacing w:line="500" w:lineRule="exact"/>
              <w:jc w:val="center"/>
              <w:rPr>
                <w:rFonts w:hint="eastAsia"/>
                <w:sz w:val="28"/>
              </w:rPr>
            </w:pPr>
            <w:r>
              <w:rPr>
                <w:rFonts w:hint="eastAsia" w:eastAsia="宋体"/>
                <w:sz w:val="28"/>
                <w:lang w:val="en-US" w:eastAsia="zh-CN"/>
              </w:rPr>
              <w:t>陆兆钠</w:t>
            </w:r>
          </w:p>
        </w:tc>
      </w:tr>
      <w:tr>
        <w:tblPrEx>
          <w:tblCellMar>
            <w:top w:w="0" w:type="dxa"/>
            <w:left w:w="108" w:type="dxa"/>
            <w:bottom w:w="0" w:type="dxa"/>
            <w:right w:w="108" w:type="dxa"/>
          </w:tblCellMar>
        </w:tblPrEx>
        <w:trPr>
          <w:trHeight w:val="570"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计划完成日期：</w:t>
            </w:r>
          </w:p>
        </w:tc>
        <w:tc>
          <w:tcPr>
            <w:tcW w:w="4886" w:type="dxa"/>
            <w:tcBorders>
              <w:top w:val="single" w:color="auto" w:sz="4" w:space="0"/>
              <w:bottom w:val="single" w:color="auto" w:sz="4" w:space="0"/>
            </w:tcBorders>
            <w:noWrap w:val="0"/>
            <w:vAlign w:val="center"/>
          </w:tcPr>
          <w:p>
            <w:pPr>
              <w:spacing w:line="500" w:lineRule="exact"/>
              <w:jc w:val="center"/>
              <w:rPr>
                <w:rFonts w:hint="default"/>
                <w:sz w:val="28"/>
              </w:rPr>
            </w:pPr>
          </w:p>
        </w:tc>
      </w:tr>
      <w:tr>
        <w:tblPrEx>
          <w:tblCellMar>
            <w:top w:w="0" w:type="dxa"/>
            <w:left w:w="108" w:type="dxa"/>
            <w:bottom w:w="0" w:type="dxa"/>
            <w:right w:w="108" w:type="dxa"/>
          </w:tblCellMar>
        </w:tblPrEx>
        <w:trPr>
          <w:trHeight w:val="704"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申报单位：</w:t>
            </w:r>
          </w:p>
        </w:tc>
        <w:tc>
          <w:tcPr>
            <w:tcW w:w="4886" w:type="dxa"/>
            <w:tcBorders>
              <w:top w:val="single" w:color="auto" w:sz="4" w:space="0"/>
              <w:bottom w:val="single" w:color="auto" w:sz="4" w:space="0"/>
            </w:tcBorders>
            <w:noWrap w:val="0"/>
            <w:vAlign w:val="center"/>
          </w:tcPr>
          <w:p>
            <w:pPr>
              <w:spacing w:line="500" w:lineRule="exact"/>
              <w:jc w:val="center"/>
              <w:rPr>
                <w:rFonts w:hint="eastAsia"/>
                <w:sz w:val="28"/>
              </w:rPr>
            </w:pPr>
            <w:r>
              <w:rPr>
                <w:rFonts w:hint="eastAsia"/>
                <w:sz w:val="28"/>
              </w:rPr>
              <w:t>汽车工程学院</w:t>
            </w:r>
          </w:p>
        </w:tc>
      </w:tr>
      <w:tr>
        <w:tblPrEx>
          <w:tblCellMar>
            <w:top w:w="0" w:type="dxa"/>
            <w:left w:w="108" w:type="dxa"/>
            <w:bottom w:w="0" w:type="dxa"/>
            <w:right w:w="108" w:type="dxa"/>
          </w:tblCellMar>
        </w:tblPrEx>
        <w:trPr>
          <w:trHeight w:val="610"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申报日期：</w:t>
            </w:r>
          </w:p>
        </w:tc>
        <w:tc>
          <w:tcPr>
            <w:tcW w:w="4886" w:type="dxa"/>
            <w:tcBorders>
              <w:top w:val="single" w:color="auto" w:sz="4" w:space="0"/>
              <w:bottom w:val="single" w:color="auto" w:sz="4" w:space="0"/>
            </w:tcBorders>
            <w:noWrap w:val="0"/>
            <w:vAlign w:val="center"/>
          </w:tcPr>
          <w:p>
            <w:pPr>
              <w:spacing w:line="500" w:lineRule="exact"/>
              <w:jc w:val="center"/>
              <w:rPr>
                <w:rFonts w:hint="default"/>
                <w:sz w:val="28"/>
              </w:rPr>
            </w:pPr>
          </w:p>
        </w:tc>
      </w:tr>
    </w:tbl>
    <w:p>
      <w:pPr>
        <w:spacing w:line="800" w:lineRule="exact"/>
        <w:jc w:val="center"/>
        <w:rPr>
          <w:rFonts w:hint="eastAsia" w:ascii="楷体_GB2312" w:eastAsia="楷体_GB2312"/>
          <w:b/>
          <w:sz w:val="36"/>
          <w:szCs w:val="36"/>
        </w:rPr>
      </w:pPr>
    </w:p>
    <w:p>
      <w:pPr>
        <w:spacing w:line="800" w:lineRule="exact"/>
        <w:jc w:val="center"/>
        <w:rPr>
          <w:rFonts w:hint="eastAsia" w:ascii="楷体_GB2312" w:eastAsia="楷体_GB2312"/>
          <w:b/>
          <w:sz w:val="36"/>
          <w:szCs w:val="36"/>
        </w:rPr>
      </w:pPr>
    </w:p>
    <w:p>
      <w:pPr>
        <w:rPr>
          <w:rFonts w:hint="eastAsia" w:ascii="仿宋_GB2312" w:hAnsi="宋体" w:eastAsia="仿宋_GB2312"/>
          <w:b/>
          <w:bCs/>
          <w:sz w:val="28"/>
          <w:szCs w:val="28"/>
        </w:rPr>
      </w:pPr>
    </w:p>
    <w:p>
      <w:pPr>
        <w:rPr>
          <w:rFonts w:hint="eastAsia" w:ascii="仿宋_GB2312" w:hAnsi="宋体" w:eastAsia="仿宋_GB2312"/>
          <w:b/>
          <w:bCs/>
          <w:sz w:val="28"/>
          <w:szCs w:val="28"/>
        </w:rPr>
      </w:pPr>
      <w:r>
        <w:rPr>
          <w:rFonts w:hint="eastAsia" w:ascii="仿宋_GB2312" w:hAnsi="宋体" w:eastAsia="仿宋_GB2312"/>
          <w:b/>
          <w:bCs/>
          <w:sz w:val="28"/>
          <w:szCs w:val="28"/>
        </w:rPr>
        <w:t>一、项目概述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421"/>
        <w:gridCol w:w="722"/>
        <w:gridCol w:w="501"/>
        <w:gridCol w:w="185"/>
        <w:gridCol w:w="515"/>
        <w:gridCol w:w="773"/>
        <w:gridCol w:w="147"/>
        <w:gridCol w:w="937"/>
        <w:gridCol w:w="88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项目名称</w:t>
            </w:r>
          </w:p>
        </w:tc>
        <w:tc>
          <w:tcPr>
            <w:tcW w:w="8014" w:type="dxa"/>
            <w:gridSpan w:val="11"/>
            <w:noWrap w:val="0"/>
            <w:vAlign w:val="center"/>
          </w:tcPr>
          <w:p>
            <w:pPr>
              <w:spacing w:line="500" w:lineRule="exact"/>
              <w:jc w:val="center"/>
              <w:rPr>
                <w:rFonts w:hint="eastAsia" w:ascii="宋体" w:hAnsi="宋体"/>
                <w:szCs w:val="21"/>
              </w:rPr>
            </w:pPr>
            <w:r>
              <w:rPr>
                <w:rFonts w:hint="eastAsia" w:ascii="宋体" w:hAnsi="宋体"/>
                <w:szCs w:val="21"/>
                <w:lang w:val="en-US" w:eastAsia="zh-Hans"/>
              </w:rPr>
              <w:t>智能车辆线控底盘技术实验室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项目负责人</w:t>
            </w:r>
          </w:p>
        </w:tc>
        <w:tc>
          <w:tcPr>
            <w:tcW w:w="1802" w:type="dxa"/>
            <w:gridSpan w:val="2"/>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陆兆钠</w:t>
            </w:r>
          </w:p>
        </w:tc>
        <w:tc>
          <w:tcPr>
            <w:tcW w:w="722" w:type="dxa"/>
            <w:noWrap w:val="0"/>
            <w:vAlign w:val="center"/>
          </w:tcPr>
          <w:p>
            <w:pPr>
              <w:jc w:val="center"/>
              <w:rPr>
                <w:rFonts w:hint="eastAsia" w:ascii="宋体" w:hAnsi="宋体"/>
                <w:b/>
                <w:bCs/>
                <w:szCs w:val="21"/>
              </w:rPr>
            </w:pPr>
            <w:r>
              <w:rPr>
                <w:rFonts w:hint="eastAsia" w:ascii="宋体" w:hAnsi="宋体"/>
                <w:b/>
                <w:bCs/>
                <w:szCs w:val="21"/>
              </w:rPr>
              <w:t>职称</w:t>
            </w:r>
          </w:p>
        </w:tc>
        <w:tc>
          <w:tcPr>
            <w:tcW w:w="1201" w:type="dxa"/>
            <w:gridSpan w:val="3"/>
            <w:noWrap w:val="0"/>
            <w:vAlign w:val="center"/>
          </w:tcPr>
          <w:p>
            <w:pPr>
              <w:jc w:val="center"/>
              <w:rPr>
                <w:rFonts w:hint="eastAsia" w:ascii="宋体" w:hAnsi="宋体"/>
                <w:szCs w:val="21"/>
              </w:rPr>
            </w:pPr>
            <w:r>
              <w:rPr>
                <w:rFonts w:hint="eastAsia" w:ascii="宋体" w:hAnsi="宋体"/>
                <w:szCs w:val="21"/>
              </w:rPr>
              <w:t>副教授</w:t>
            </w:r>
          </w:p>
        </w:tc>
        <w:tc>
          <w:tcPr>
            <w:tcW w:w="920" w:type="dxa"/>
            <w:gridSpan w:val="2"/>
            <w:noWrap w:val="0"/>
            <w:vAlign w:val="center"/>
          </w:tcPr>
          <w:p>
            <w:pPr>
              <w:jc w:val="center"/>
              <w:rPr>
                <w:rFonts w:hint="eastAsia" w:ascii="宋体" w:hAnsi="宋体"/>
                <w:b/>
                <w:bCs/>
                <w:szCs w:val="21"/>
              </w:rPr>
            </w:pPr>
            <w:r>
              <w:rPr>
                <w:rFonts w:hint="eastAsia" w:ascii="宋体" w:hAnsi="宋体"/>
                <w:b/>
                <w:bCs/>
                <w:szCs w:val="21"/>
              </w:rPr>
              <w:t>职务</w:t>
            </w:r>
          </w:p>
        </w:tc>
        <w:tc>
          <w:tcPr>
            <w:tcW w:w="937" w:type="dxa"/>
            <w:noWrap w:val="0"/>
            <w:vAlign w:val="center"/>
          </w:tcPr>
          <w:p>
            <w:pPr>
              <w:jc w:val="center"/>
              <w:rPr>
                <w:rFonts w:hint="eastAsia" w:ascii="宋体" w:hAnsi="宋体"/>
                <w:szCs w:val="21"/>
              </w:rPr>
            </w:pPr>
            <w:r>
              <w:rPr>
                <w:rFonts w:hint="eastAsia" w:ascii="宋体" w:hAnsi="宋体"/>
                <w:szCs w:val="21"/>
              </w:rPr>
              <w:t>副院长</w:t>
            </w:r>
          </w:p>
        </w:tc>
        <w:tc>
          <w:tcPr>
            <w:tcW w:w="887" w:type="dxa"/>
            <w:noWrap w:val="0"/>
            <w:vAlign w:val="center"/>
          </w:tcPr>
          <w:p>
            <w:pPr>
              <w:jc w:val="center"/>
              <w:rPr>
                <w:rFonts w:hint="eastAsia" w:ascii="宋体" w:hAnsi="宋体"/>
                <w:b/>
                <w:bCs/>
                <w:szCs w:val="21"/>
              </w:rPr>
            </w:pPr>
            <w:r>
              <w:rPr>
                <w:rFonts w:hint="eastAsia" w:ascii="宋体" w:hAnsi="宋体"/>
                <w:b/>
                <w:bCs/>
                <w:szCs w:val="21"/>
              </w:rPr>
              <w:t>电话</w:t>
            </w:r>
          </w:p>
        </w:tc>
        <w:tc>
          <w:tcPr>
            <w:tcW w:w="1545" w:type="dxa"/>
            <w:noWrap w:val="0"/>
            <w:vAlign w:val="center"/>
          </w:tcPr>
          <w:p>
            <w:pPr>
              <w:jc w:val="center"/>
              <w:rPr>
                <w:rFonts w:hint="eastAsia" w:ascii="宋体" w:hAnsi="宋体"/>
                <w:szCs w:val="21"/>
              </w:rPr>
            </w:pPr>
            <w:r>
              <w:rPr>
                <w:rFonts w:hint="eastAsia" w:ascii="宋体" w:hAnsi="宋体"/>
                <w:szCs w:val="21"/>
              </w:rPr>
              <w:t>69839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项目类别</w:t>
            </w:r>
          </w:p>
        </w:tc>
        <w:tc>
          <w:tcPr>
            <w:tcW w:w="8014" w:type="dxa"/>
            <w:gridSpan w:val="11"/>
            <w:noWrap w:val="0"/>
            <w:vAlign w:val="center"/>
          </w:tcPr>
          <w:p>
            <w:pPr>
              <w:jc w:val="center"/>
              <w:rPr>
                <w:rFonts w:hint="eastAsia" w:ascii="宋体" w:hAnsi="宋体"/>
                <w:szCs w:val="21"/>
              </w:rPr>
            </w:pPr>
            <w:r>
              <w:rPr>
                <w:rFonts w:hint="eastAsia" w:ascii="宋体" w:hAnsi="宋体"/>
                <w:b/>
                <w:bCs/>
                <w:szCs w:val="21"/>
              </w:rPr>
              <w:t>基础</w:t>
            </w:r>
            <w:r>
              <w:rPr>
                <w:rFonts w:hint="eastAsia" w:ascii="宋体" w:hAnsi="宋体"/>
                <w:b/>
                <w:bCs/>
                <w:szCs w:val="21"/>
              </w:rPr>
              <w:sym w:font="Wingdings 2" w:char="00A3"/>
            </w:r>
            <w:r>
              <w:rPr>
                <w:rFonts w:hint="eastAsia" w:ascii="宋体" w:hAnsi="宋体"/>
                <w:b/>
                <w:bCs/>
                <w:szCs w:val="21"/>
              </w:rPr>
              <w:t xml:space="preserve">      专业</w:t>
            </w:r>
            <w:r>
              <w:rPr>
                <w:rFonts w:hint="eastAsia" w:ascii="宋体" w:hAnsi="宋体"/>
                <w:b/>
                <w:bCs/>
                <w:szCs w:val="21"/>
              </w:rPr>
              <w:sym w:font="Wingdings 2" w:char="0052"/>
            </w:r>
            <w:r>
              <w:rPr>
                <w:rFonts w:hint="eastAsia" w:ascii="宋体" w:hAnsi="宋体"/>
                <w:b/>
                <w:bCs/>
                <w:szCs w:val="21"/>
              </w:rPr>
              <w:t xml:space="preserve">      新建</w:t>
            </w:r>
            <w:r>
              <w:rPr>
                <w:rFonts w:hint="eastAsia" w:ascii="宋体" w:hAnsi="宋体"/>
                <w:b/>
                <w:bCs/>
                <w:szCs w:val="21"/>
              </w:rPr>
              <w:sym w:font="Wingdings 2" w:char="0052"/>
            </w:r>
            <w:r>
              <w:rPr>
                <w:rFonts w:hint="eastAsia" w:ascii="宋体" w:hAnsi="宋体"/>
                <w:b/>
                <w:bCs/>
                <w:szCs w:val="21"/>
              </w:rPr>
              <w:t xml:space="preserve">      改建□      扩建</w:t>
            </w:r>
            <w:r>
              <w:rPr>
                <w:rFonts w:hint="eastAsia" w:ascii="宋体" w:hAnsi="宋体"/>
                <w:b/>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学年使用总人时数</w:t>
            </w:r>
          </w:p>
        </w:tc>
        <w:tc>
          <w:tcPr>
            <w:tcW w:w="1381" w:type="dxa"/>
            <w:noWrap w:val="0"/>
            <w:vAlign w:val="center"/>
          </w:tcPr>
          <w:p>
            <w:pPr>
              <w:jc w:val="center"/>
              <w:rPr>
                <w:rFonts w:hint="default" w:ascii="宋体" w:hAnsi="宋体"/>
                <w:szCs w:val="21"/>
                <w:lang w:val="en-US" w:eastAsia="zh-CN"/>
              </w:rPr>
            </w:pPr>
            <w:r>
              <w:rPr>
                <w:rFonts w:hint="eastAsia" w:ascii="宋体" w:hAnsi="宋体"/>
                <w:szCs w:val="21"/>
              </w:rPr>
              <w:t>38610</w:t>
            </w:r>
          </w:p>
        </w:tc>
        <w:tc>
          <w:tcPr>
            <w:tcW w:w="1644" w:type="dxa"/>
            <w:gridSpan w:val="3"/>
            <w:noWrap w:val="0"/>
            <w:vAlign w:val="center"/>
          </w:tcPr>
          <w:p>
            <w:pPr>
              <w:jc w:val="center"/>
              <w:rPr>
                <w:rFonts w:hint="eastAsia" w:ascii="宋体" w:hAnsi="宋体"/>
                <w:b/>
                <w:bCs/>
                <w:szCs w:val="21"/>
              </w:rPr>
            </w:pPr>
            <w:r>
              <w:rPr>
                <w:rFonts w:hint="eastAsia" w:ascii="宋体" w:hAnsi="宋体"/>
                <w:b/>
                <w:bCs/>
                <w:szCs w:val="21"/>
              </w:rPr>
              <w:t>学年可利用总人时数</w:t>
            </w:r>
          </w:p>
        </w:tc>
        <w:tc>
          <w:tcPr>
            <w:tcW w:w="1473" w:type="dxa"/>
            <w:gridSpan w:val="3"/>
            <w:noWrap w:val="0"/>
            <w:vAlign w:val="center"/>
          </w:tcPr>
          <w:p>
            <w:pPr>
              <w:jc w:val="center"/>
              <w:rPr>
                <w:rFonts w:hint="eastAsia" w:ascii="宋体" w:hAnsi="宋体"/>
                <w:b/>
                <w:bCs/>
                <w:szCs w:val="21"/>
              </w:rPr>
            </w:pPr>
            <w:r>
              <w:rPr>
                <w:rFonts w:hint="eastAsia" w:ascii="宋体" w:hAnsi="宋体"/>
                <w:szCs w:val="21"/>
              </w:rPr>
              <w:t>40500</w:t>
            </w:r>
          </w:p>
        </w:tc>
        <w:tc>
          <w:tcPr>
            <w:tcW w:w="1084" w:type="dxa"/>
            <w:gridSpan w:val="2"/>
            <w:noWrap w:val="0"/>
            <w:vAlign w:val="center"/>
          </w:tcPr>
          <w:p>
            <w:pPr>
              <w:jc w:val="center"/>
              <w:rPr>
                <w:rFonts w:hint="eastAsia" w:ascii="宋体" w:hAnsi="宋体"/>
                <w:b/>
                <w:bCs/>
                <w:szCs w:val="21"/>
              </w:rPr>
            </w:pPr>
            <w:r>
              <w:rPr>
                <w:rFonts w:hint="eastAsia" w:ascii="宋体" w:hAnsi="宋体"/>
                <w:b/>
                <w:bCs/>
                <w:szCs w:val="21"/>
              </w:rPr>
              <w:t>设备利用率</w:t>
            </w:r>
          </w:p>
        </w:tc>
        <w:tc>
          <w:tcPr>
            <w:tcW w:w="2432" w:type="dxa"/>
            <w:gridSpan w:val="2"/>
            <w:noWrap w:val="0"/>
            <w:vAlign w:val="center"/>
          </w:tcPr>
          <w:p>
            <w:pPr>
              <w:jc w:val="center"/>
              <w:rPr>
                <w:rFonts w:hint="eastAsia" w:ascii="宋体" w:hAnsi="宋体"/>
                <w:szCs w:val="21"/>
              </w:rPr>
            </w:pPr>
            <w:r>
              <w:rPr>
                <w:rFonts w:hint="eastAsia" w:ascii="宋体" w:hAnsi="宋体"/>
                <w:szCs w:val="21"/>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学年该实验学时数</w:t>
            </w:r>
          </w:p>
        </w:tc>
        <w:tc>
          <w:tcPr>
            <w:tcW w:w="1381" w:type="dxa"/>
            <w:noWrap w:val="0"/>
            <w:vAlign w:val="center"/>
          </w:tcPr>
          <w:p>
            <w:pPr>
              <w:jc w:val="center"/>
              <w:rPr>
                <w:rFonts w:hint="eastAsia" w:ascii="宋体" w:hAnsi="宋体"/>
                <w:szCs w:val="21"/>
              </w:rPr>
            </w:pPr>
            <w:r>
              <w:rPr>
                <w:rFonts w:hint="eastAsia" w:ascii="宋体" w:hAnsi="宋体"/>
                <w:szCs w:val="21"/>
              </w:rPr>
              <w:t>888</w:t>
            </w:r>
          </w:p>
        </w:tc>
        <w:tc>
          <w:tcPr>
            <w:tcW w:w="1644" w:type="dxa"/>
            <w:gridSpan w:val="3"/>
            <w:noWrap w:val="0"/>
            <w:vAlign w:val="center"/>
          </w:tcPr>
          <w:p>
            <w:pPr>
              <w:jc w:val="center"/>
              <w:rPr>
                <w:rFonts w:hint="eastAsia" w:ascii="宋体" w:hAnsi="宋体"/>
                <w:b/>
                <w:bCs/>
                <w:szCs w:val="21"/>
              </w:rPr>
            </w:pPr>
            <w:r>
              <w:rPr>
                <w:rFonts w:hint="eastAsia" w:ascii="宋体" w:hAnsi="宋体"/>
                <w:b/>
                <w:bCs/>
                <w:szCs w:val="21"/>
              </w:rPr>
              <w:t>学年该实验室额定学时数</w:t>
            </w:r>
          </w:p>
        </w:tc>
        <w:tc>
          <w:tcPr>
            <w:tcW w:w="1473" w:type="dxa"/>
            <w:gridSpan w:val="3"/>
            <w:noWrap w:val="0"/>
            <w:vAlign w:val="center"/>
          </w:tcPr>
          <w:p>
            <w:pPr>
              <w:jc w:val="center"/>
              <w:rPr>
                <w:rFonts w:hint="eastAsia" w:ascii="宋体" w:hAnsi="宋体"/>
                <w:b/>
                <w:bCs/>
                <w:szCs w:val="21"/>
              </w:rPr>
            </w:pPr>
            <w:r>
              <w:rPr>
                <w:rFonts w:hint="eastAsia" w:ascii="宋体" w:hAnsi="宋体"/>
                <w:szCs w:val="21"/>
              </w:rPr>
              <w:t>960</w:t>
            </w:r>
          </w:p>
        </w:tc>
        <w:tc>
          <w:tcPr>
            <w:tcW w:w="1084" w:type="dxa"/>
            <w:gridSpan w:val="2"/>
            <w:noWrap w:val="0"/>
            <w:vAlign w:val="center"/>
          </w:tcPr>
          <w:p>
            <w:pPr>
              <w:jc w:val="center"/>
              <w:rPr>
                <w:rFonts w:hint="eastAsia" w:ascii="宋体" w:hAnsi="宋体"/>
                <w:b/>
                <w:bCs/>
                <w:szCs w:val="21"/>
              </w:rPr>
            </w:pPr>
            <w:r>
              <w:rPr>
                <w:rFonts w:hint="eastAsia" w:ascii="宋体" w:hAnsi="宋体"/>
                <w:b/>
                <w:bCs/>
                <w:szCs w:val="21"/>
              </w:rPr>
              <w:t>实验室利用率</w:t>
            </w:r>
          </w:p>
        </w:tc>
        <w:tc>
          <w:tcPr>
            <w:tcW w:w="2432" w:type="dxa"/>
            <w:gridSpan w:val="2"/>
            <w:noWrap w:val="0"/>
            <w:vAlign w:val="center"/>
          </w:tcPr>
          <w:p>
            <w:pPr>
              <w:jc w:val="center"/>
              <w:rPr>
                <w:rFonts w:hint="eastAsia" w:ascii="宋体" w:hAnsi="宋体"/>
                <w:szCs w:val="21"/>
              </w:rPr>
            </w:pPr>
            <w:r>
              <w:rPr>
                <w:rFonts w:hint="eastAsia" w:ascii="宋体" w:hAnsi="宋体"/>
                <w:szCs w:val="21"/>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实验（训）室容纳人数</w:t>
            </w:r>
          </w:p>
        </w:tc>
        <w:tc>
          <w:tcPr>
            <w:tcW w:w="1381" w:type="dxa"/>
            <w:noWrap w:val="0"/>
            <w:vAlign w:val="center"/>
          </w:tcPr>
          <w:p>
            <w:pPr>
              <w:jc w:val="center"/>
              <w:rPr>
                <w:rFonts w:hint="default" w:ascii="宋体" w:hAnsi="宋体"/>
                <w:szCs w:val="21"/>
                <w:lang w:val="en-US" w:eastAsia="zh-CN"/>
              </w:rPr>
            </w:pPr>
            <w:r>
              <w:rPr>
                <w:rFonts w:hint="eastAsia" w:ascii="宋体" w:hAnsi="宋体"/>
                <w:szCs w:val="21"/>
              </w:rPr>
              <w:t>45</w:t>
            </w:r>
          </w:p>
        </w:tc>
        <w:tc>
          <w:tcPr>
            <w:tcW w:w="1644" w:type="dxa"/>
            <w:gridSpan w:val="3"/>
            <w:noWrap w:val="0"/>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配备设备</w:t>
            </w:r>
            <w:r>
              <w:rPr>
                <w:rFonts w:hint="eastAsia" w:ascii="宋体" w:hAnsi="宋体"/>
                <w:b/>
                <w:bCs/>
                <w:szCs w:val="21"/>
              </w:rPr>
              <w:t>组数</w:t>
            </w:r>
            <w:r>
              <w:rPr>
                <w:rFonts w:hint="eastAsia" w:ascii="宋体" w:hAnsi="宋体"/>
                <w:b/>
                <w:bCs/>
                <w:szCs w:val="21"/>
                <w:lang w:val="en-US" w:eastAsia="zh-CN"/>
              </w:rPr>
              <w:t>/每组学生人数</w:t>
            </w:r>
          </w:p>
        </w:tc>
        <w:tc>
          <w:tcPr>
            <w:tcW w:w="1473" w:type="dxa"/>
            <w:gridSpan w:val="3"/>
            <w:noWrap w:val="0"/>
            <w:vAlign w:val="center"/>
          </w:tcPr>
          <w:p>
            <w:pPr>
              <w:jc w:val="center"/>
              <w:rPr>
                <w:rFonts w:hint="default" w:ascii="宋体" w:hAnsi="宋体" w:eastAsia="宋体"/>
                <w:b/>
                <w:bCs/>
                <w:szCs w:val="21"/>
                <w:lang w:val="en-US" w:eastAsia="zh-CN"/>
              </w:rPr>
            </w:pPr>
            <w:r>
              <w:rPr>
                <w:rFonts w:hint="default" w:ascii="宋体" w:hAnsi="宋体"/>
                <w:szCs w:val="21"/>
                <w:lang w:eastAsia="zh-CN"/>
              </w:rPr>
              <w:t>6</w:t>
            </w:r>
            <w:r>
              <w:rPr>
                <w:rFonts w:hint="eastAsia" w:ascii="宋体" w:hAnsi="宋体"/>
                <w:szCs w:val="21"/>
                <w:lang w:val="en-US" w:eastAsia="zh-CN"/>
              </w:rPr>
              <w:t>/8</w:t>
            </w:r>
          </w:p>
        </w:tc>
        <w:tc>
          <w:tcPr>
            <w:tcW w:w="1084" w:type="dxa"/>
            <w:gridSpan w:val="2"/>
            <w:noWrap w:val="0"/>
            <w:vAlign w:val="center"/>
          </w:tcPr>
          <w:p>
            <w:pPr>
              <w:jc w:val="center"/>
              <w:rPr>
                <w:rFonts w:hint="eastAsia" w:ascii="宋体" w:hAnsi="宋体"/>
                <w:b/>
                <w:bCs/>
                <w:szCs w:val="21"/>
              </w:rPr>
            </w:pPr>
            <w:r>
              <w:rPr>
                <w:rFonts w:hint="eastAsia" w:ascii="宋体" w:hAnsi="宋体"/>
                <w:b/>
                <w:bCs/>
                <w:szCs w:val="21"/>
              </w:rPr>
              <w:t>主体设备台套数</w:t>
            </w:r>
          </w:p>
        </w:tc>
        <w:tc>
          <w:tcPr>
            <w:tcW w:w="2432" w:type="dxa"/>
            <w:gridSpan w:val="2"/>
            <w:noWrap w:val="0"/>
            <w:vAlign w:val="center"/>
          </w:tcPr>
          <w:p>
            <w:pPr>
              <w:jc w:val="center"/>
              <w:rPr>
                <w:rFonts w:hint="default" w:ascii="宋体" w:hAnsi="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noWrap w:val="0"/>
            <w:vAlign w:val="center"/>
          </w:tcPr>
          <w:p>
            <w:pPr>
              <w:jc w:val="center"/>
              <w:rPr>
                <w:rFonts w:hint="eastAsia" w:ascii="宋体" w:hAnsi="宋体" w:eastAsia="宋体"/>
                <w:b/>
                <w:bCs/>
                <w:szCs w:val="21"/>
                <w:lang w:eastAsia="zh-CN"/>
              </w:rPr>
            </w:pPr>
            <w:r>
              <w:rPr>
                <w:rFonts w:hint="eastAsia" w:ascii="宋体" w:hAnsi="宋体"/>
                <w:b/>
                <w:bCs/>
                <w:szCs w:val="21"/>
              </w:rPr>
              <w:t>建设</w:t>
            </w:r>
            <w:r>
              <w:rPr>
                <w:rFonts w:hint="eastAsia" w:ascii="宋体" w:hAnsi="宋体"/>
                <w:b/>
                <w:bCs/>
                <w:szCs w:val="21"/>
                <w:lang w:val="en-US" w:eastAsia="zh-CN"/>
              </w:rPr>
              <w:t>预算</w:t>
            </w:r>
          </w:p>
          <w:p>
            <w:pPr>
              <w:jc w:val="center"/>
              <w:rPr>
                <w:rFonts w:hint="eastAsia" w:ascii="宋体" w:hAnsi="宋体"/>
                <w:b/>
                <w:bCs/>
                <w:szCs w:val="21"/>
              </w:rPr>
            </w:pPr>
            <w:r>
              <w:rPr>
                <w:rFonts w:hint="eastAsia" w:ascii="宋体" w:hAnsi="宋体"/>
                <w:b/>
                <w:bCs/>
                <w:szCs w:val="21"/>
              </w:rPr>
              <w:t>总金额</w:t>
            </w:r>
          </w:p>
        </w:tc>
        <w:tc>
          <w:tcPr>
            <w:tcW w:w="1802" w:type="dxa"/>
            <w:gridSpan w:val="2"/>
            <w:vMerge w:val="restart"/>
            <w:noWrap w:val="0"/>
            <w:vAlign w:val="center"/>
          </w:tcPr>
          <w:p>
            <w:pPr>
              <w:jc w:val="center"/>
              <w:rPr>
                <w:rFonts w:hint="eastAsia" w:ascii="宋体" w:hAnsi="宋体"/>
                <w:szCs w:val="21"/>
              </w:rPr>
            </w:pPr>
          </w:p>
        </w:tc>
        <w:tc>
          <w:tcPr>
            <w:tcW w:w="1408" w:type="dxa"/>
            <w:gridSpan w:val="3"/>
            <w:vMerge w:val="restart"/>
            <w:noWrap w:val="0"/>
            <w:vAlign w:val="center"/>
          </w:tcPr>
          <w:p>
            <w:pPr>
              <w:jc w:val="center"/>
              <w:rPr>
                <w:rFonts w:hint="eastAsia" w:ascii="宋体" w:hAnsi="宋体"/>
                <w:b/>
                <w:bCs/>
                <w:szCs w:val="21"/>
              </w:rPr>
            </w:pPr>
            <w:r>
              <w:rPr>
                <w:rFonts w:hint="eastAsia" w:ascii="宋体" w:hAnsi="宋体"/>
                <w:b/>
                <w:bCs/>
                <w:szCs w:val="21"/>
              </w:rPr>
              <w:t>实验（训）</w:t>
            </w:r>
          </w:p>
          <w:p>
            <w:pPr>
              <w:jc w:val="center"/>
              <w:rPr>
                <w:rFonts w:hint="eastAsia" w:ascii="宋体" w:hAnsi="宋体"/>
                <w:szCs w:val="21"/>
              </w:rPr>
            </w:pPr>
            <w:r>
              <w:rPr>
                <w:rFonts w:hint="eastAsia" w:ascii="宋体" w:hAnsi="宋体"/>
                <w:b/>
                <w:bCs/>
                <w:szCs w:val="21"/>
              </w:rPr>
              <w:t>场地</w:t>
            </w:r>
          </w:p>
        </w:tc>
        <w:tc>
          <w:tcPr>
            <w:tcW w:w="2372" w:type="dxa"/>
            <w:gridSpan w:val="4"/>
            <w:noWrap w:val="0"/>
            <w:vAlign w:val="center"/>
          </w:tcPr>
          <w:p>
            <w:pPr>
              <w:jc w:val="center"/>
              <w:rPr>
                <w:rFonts w:hint="eastAsia" w:ascii="宋体" w:hAnsi="宋体"/>
                <w:b/>
                <w:bCs/>
                <w:szCs w:val="21"/>
              </w:rPr>
            </w:pPr>
            <w:r>
              <w:rPr>
                <w:rFonts w:hint="eastAsia" w:ascii="宋体" w:hAnsi="宋体"/>
                <w:b/>
                <w:bCs/>
                <w:szCs w:val="21"/>
              </w:rPr>
              <w:t>拟用地址</w:t>
            </w:r>
          </w:p>
        </w:tc>
        <w:tc>
          <w:tcPr>
            <w:tcW w:w="2432" w:type="dxa"/>
            <w:gridSpan w:val="2"/>
            <w:noWrap w:val="0"/>
            <w:vAlign w:val="center"/>
          </w:tcPr>
          <w:p>
            <w:pPr>
              <w:jc w:val="center"/>
              <w:rPr>
                <w:rFonts w:hint="default" w:ascii="宋体" w:hAnsi="宋体"/>
                <w:szCs w:val="21"/>
              </w:rPr>
            </w:pPr>
            <w:r>
              <w:rPr>
                <w:rFonts w:hint="eastAsia" w:ascii="宋体" w:hAnsi="宋体"/>
                <w:szCs w:val="21"/>
                <w:lang w:val="en-US" w:eastAsia="zh-CN"/>
              </w:rPr>
              <w:t>汽车楼</w:t>
            </w:r>
            <w:r>
              <w:rPr>
                <w:rFonts w:hint="default" w:ascii="宋体" w:hAnsi="宋体"/>
                <w:szCs w:val="21"/>
                <w:lang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continue"/>
            <w:noWrap w:val="0"/>
            <w:vAlign w:val="center"/>
          </w:tcPr>
          <w:p>
            <w:pPr>
              <w:jc w:val="center"/>
              <w:rPr>
                <w:rFonts w:hint="eastAsia" w:ascii="宋体" w:hAnsi="宋体"/>
                <w:szCs w:val="21"/>
              </w:rPr>
            </w:pPr>
          </w:p>
        </w:tc>
        <w:tc>
          <w:tcPr>
            <w:tcW w:w="1802" w:type="dxa"/>
            <w:gridSpan w:val="2"/>
            <w:vMerge w:val="continue"/>
            <w:noWrap w:val="0"/>
            <w:vAlign w:val="center"/>
          </w:tcPr>
          <w:p>
            <w:pPr>
              <w:jc w:val="center"/>
              <w:rPr>
                <w:rFonts w:hint="eastAsia" w:ascii="宋体" w:hAnsi="宋体"/>
                <w:szCs w:val="21"/>
              </w:rPr>
            </w:pPr>
          </w:p>
        </w:tc>
        <w:tc>
          <w:tcPr>
            <w:tcW w:w="1408" w:type="dxa"/>
            <w:gridSpan w:val="3"/>
            <w:vMerge w:val="continue"/>
            <w:noWrap w:val="0"/>
            <w:vAlign w:val="center"/>
          </w:tcPr>
          <w:p>
            <w:pPr>
              <w:jc w:val="center"/>
              <w:rPr>
                <w:rFonts w:hint="eastAsia" w:ascii="宋体" w:hAnsi="宋体"/>
                <w:szCs w:val="21"/>
              </w:rPr>
            </w:pPr>
          </w:p>
        </w:tc>
        <w:tc>
          <w:tcPr>
            <w:tcW w:w="2372" w:type="dxa"/>
            <w:gridSpan w:val="4"/>
            <w:noWrap w:val="0"/>
            <w:vAlign w:val="center"/>
          </w:tcPr>
          <w:p>
            <w:pPr>
              <w:jc w:val="center"/>
              <w:rPr>
                <w:rFonts w:hint="eastAsia" w:ascii="宋体" w:hAnsi="宋体"/>
                <w:b/>
                <w:bCs/>
                <w:szCs w:val="21"/>
              </w:rPr>
            </w:pPr>
            <w:r>
              <w:rPr>
                <w:rFonts w:hint="eastAsia" w:ascii="宋体" w:hAnsi="宋体"/>
                <w:b/>
                <w:bCs/>
                <w:szCs w:val="21"/>
              </w:rPr>
              <w:t>面积需求</w:t>
            </w:r>
          </w:p>
        </w:tc>
        <w:tc>
          <w:tcPr>
            <w:tcW w:w="2432" w:type="dxa"/>
            <w:gridSpan w:val="2"/>
            <w:noWrap w:val="0"/>
            <w:vAlign w:val="center"/>
          </w:tcPr>
          <w:p>
            <w:pPr>
              <w:ind w:right="480"/>
              <w:jc w:val="center"/>
              <w:rPr>
                <w:rFonts w:hint="eastAsia" w:ascii="宋体" w:hAnsi="宋体"/>
                <w:szCs w:val="21"/>
                <w:vertAlign w:val="superscript"/>
              </w:rPr>
            </w:pPr>
            <w:r>
              <w:rPr>
                <w:rFonts w:hint="eastAsia" w:ascii="宋体" w:hAnsi="宋体"/>
                <w:szCs w:val="21"/>
                <w:lang w:val="en-US" w:eastAsia="zh-CN"/>
              </w:rPr>
              <w:t>100</w:t>
            </w: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2"/>
            <w:tcBorders>
              <w:bottom w:val="dashed" w:color="auto" w:sz="4" w:space="0"/>
            </w:tcBorders>
            <w:noWrap w:val="0"/>
            <w:vAlign w:val="center"/>
          </w:tcPr>
          <w:p>
            <w:pPr>
              <w:rPr>
                <w:rFonts w:hint="eastAsia" w:ascii="宋体" w:hAnsi="宋体"/>
                <w:b/>
                <w:sz w:val="24"/>
              </w:rPr>
            </w:pPr>
            <w:r>
              <w:rPr>
                <w:rFonts w:hint="eastAsia" w:ascii="宋体" w:hAnsi="宋体"/>
                <w:b/>
                <w:sz w:val="24"/>
                <w:lang w:val="en-US" w:eastAsia="zh-CN"/>
              </w:rPr>
              <w:t>1</w:t>
            </w:r>
            <w:r>
              <w:rPr>
                <w:rFonts w:hint="eastAsia" w:ascii="宋体" w:hAnsi="宋体"/>
                <w:b/>
                <w:sz w:val="24"/>
              </w:rPr>
              <w:t>.项目建设可行性</w:t>
            </w:r>
          </w:p>
          <w:p>
            <w:pPr>
              <w:rPr>
                <w:rFonts w:hint="eastAsia" w:ascii="仿宋_GB2312" w:eastAsia="仿宋_GB2312"/>
                <w:b/>
                <w:bCs/>
                <w:sz w:val="28"/>
                <w:szCs w:val="28"/>
              </w:rPr>
            </w:pPr>
            <w:r>
              <w:rPr>
                <w:rFonts w:hint="eastAsia" w:ascii="仿宋_GB2312" w:hAnsi="宋体"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626" w:type="dxa"/>
            <w:gridSpan w:val="12"/>
            <w:tcBorders>
              <w:top w:val="dashed" w:color="auto" w:sz="4" w:space="0"/>
            </w:tcBorders>
            <w:noWrap w:val="0"/>
            <w:vAlign w:val="top"/>
          </w:tcPr>
          <w:p>
            <w:pPr>
              <w:numPr>
                <w:ilvl w:val="0"/>
                <w:numId w:val="1"/>
              </w:numPr>
              <w:rPr>
                <w:rFonts w:hint="eastAsia" w:ascii="宋体" w:hAnsi="宋体"/>
                <w:bCs/>
                <w:sz w:val="24"/>
              </w:rPr>
            </w:pPr>
            <w:r>
              <w:rPr>
                <w:rFonts w:hint="eastAsia" w:ascii="宋体" w:hAnsi="宋体"/>
                <w:bCs/>
                <w:sz w:val="24"/>
              </w:rPr>
              <w:t>项目所需空间条件及具备情况（请说明具体实验室位置及用房面积、结构、环境设施、安全条件保障等情况）</w:t>
            </w:r>
          </w:p>
          <w:p>
            <w:pPr>
              <w:spacing w:line="460" w:lineRule="exact"/>
              <w:ind w:firstLine="480" w:firstLineChars="200"/>
              <w:rPr>
                <w:rFonts w:hint="default" w:ascii="宋体" w:hAnsi="宋体"/>
                <w:bCs/>
                <w:sz w:val="24"/>
                <w:lang w:val="en-US" w:eastAsia="zh-CN"/>
              </w:rPr>
            </w:pPr>
            <w:r>
              <w:rPr>
                <w:rFonts w:hint="eastAsia" w:ascii="宋体" w:hAnsi="宋体"/>
                <w:bCs/>
                <w:sz w:val="24"/>
                <w:lang w:val="en-US" w:eastAsia="zh-CN"/>
              </w:rPr>
              <w:t>智能车辆线控底盘技术实验室建设在汽车楼216、218，占用室内面积200m</w:t>
            </w:r>
            <w:r>
              <w:rPr>
                <w:rFonts w:hint="eastAsia" w:ascii="宋体" w:hAnsi="宋体"/>
                <w:bCs/>
                <w:sz w:val="24"/>
                <w:vertAlign w:val="superscript"/>
                <w:lang w:val="en-US" w:eastAsia="zh-CN"/>
              </w:rPr>
              <w:t>2</w:t>
            </w:r>
            <w:r>
              <w:rPr>
                <w:rFonts w:hint="eastAsia" w:ascii="宋体" w:hAnsi="宋体"/>
                <w:bCs/>
                <w:sz w:val="24"/>
                <w:lang w:val="en-US" w:eastAsia="zh-CN"/>
              </w:rPr>
              <w:t>，现有实验场地地面、房屋结构、地面状况、用电设施基本满足实验室建设要求。因智能车辆线控底盘台架非高危设备，现有场地条件基本能够满足安全保障的要求。</w:t>
            </w:r>
          </w:p>
          <w:p>
            <w:pPr>
              <w:spacing w:line="460" w:lineRule="exact"/>
              <w:ind w:firstLine="480" w:firstLineChars="200"/>
              <w:rPr>
                <w:rFonts w:hint="eastAsia" w:ascii="宋体" w:hAnsi="宋体"/>
                <w:bCs/>
                <w:sz w:val="24"/>
              </w:rPr>
            </w:pPr>
            <w:r>
              <w:rPr>
                <w:rFonts w:hint="eastAsia" w:ascii="宋体" w:hAnsi="宋体"/>
                <w:bCs/>
                <w:sz w:val="24"/>
                <w:lang w:val="en-US" w:eastAsia="zh-CN"/>
              </w:rPr>
              <w:t>项目人员队伍配备（人员姓名、职务职称、学历、分工）</w:t>
            </w:r>
          </w:p>
          <w:p>
            <w:pPr>
              <w:numPr>
                <w:ilvl w:val="0"/>
                <w:numId w:val="0"/>
              </w:numPr>
              <w:rPr>
                <w:rFonts w:hint="eastAsia" w:ascii="宋体" w:hAnsi="宋体"/>
                <w:bCs/>
                <w:sz w:val="24"/>
              </w:rPr>
            </w:pPr>
          </w:p>
          <w:tbl>
            <w:tblPr>
              <w:tblStyle w:val="8"/>
              <w:tblW w:w="8750"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535"/>
              <w:gridCol w:w="217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jc w:val="center"/>
                    <w:rPr>
                      <w:rFonts w:hint="eastAsia" w:ascii="宋体" w:hAnsi="宋体" w:eastAsia="宋体"/>
                      <w:bCs/>
                      <w:sz w:val="24"/>
                      <w:vertAlign w:val="baseline"/>
                      <w:lang w:val="en-US" w:eastAsia="zh-CN"/>
                    </w:rPr>
                  </w:pPr>
                  <w:r>
                    <w:rPr>
                      <w:rFonts w:hint="eastAsia" w:ascii="宋体" w:hAnsi="宋体"/>
                      <w:bCs/>
                      <w:sz w:val="24"/>
                      <w:vertAlign w:val="baseline"/>
                      <w:lang w:val="en-US" w:eastAsia="zh-CN"/>
                    </w:rPr>
                    <w:t>姓名</w:t>
                  </w:r>
                </w:p>
              </w:tc>
              <w:tc>
                <w:tcPr>
                  <w:tcW w:w="2535" w:type="dxa"/>
                </w:tcPr>
                <w:p>
                  <w:pPr>
                    <w:jc w:val="center"/>
                    <w:rPr>
                      <w:rFonts w:hint="default" w:ascii="宋体" w:hAnsi="宋体" w:eastAsia="宋体"/>
                      <w:bCs/>
                      <w:sz w:val="24"/>
                      <w:vertAlign w:val="baseline"/>
                      <w:lang w:val="en-US" w:eastAsia="zh-CN"/>
                    </w:rPr>
                  </w:pPr>
                  <w:r>
                    <w:rPr>
                      <w:rFonts w:hint="eastAsia" w:ascii="宋体" w:hAnsi="宋体"/>
                      <w:bCs/>
                      <w:sz w:val="24"/>
                      <w:vertAlign w:val="baseline"/>
                      <w:lang w:val="en-US" w:eastAsia="zh-CN"/>
                    </w:rPr>
                    <w:t>职务/职称</w:t>
                  </w:r>
                </w:p>
              </w:tc>
              <w:tc>
                <w:tcPr>
                  <w:tcW w:w="2170" w:type="dxa"/>
                </w:tcPr>
                <w:p>
                  <w:pPr>
                    <w:jc w:val="center"/>
                    <w:rPr>
                      <w:rFonts w:hint="eastAsia" w:ascii="宋体" w:hAnsi="宋体" w:eastAsia="宋体"/>
                      <w:bCs/>
                      <w:sz w:val="24"/>
                      <w:vertAlign w:val="baseline"/>
                      <w:lang w:val="en-US" w:eastAsia="zh-CN"/>
                    </w:rPr>
                  </w:pPr>
                  <w:r>
                    <w:rPr>
                      <w:rFonts w:hint="eastAsia" w:ascii="宋体" w:hAnsi="宋体"/>
                      <w:bCs/>
                      <w:sz w:val="24"/>
                      <w:vertAlign w:val="baseline"/>
                      <w:lang w:val="en-US" w:eastAsia="zh-CN"/>
                    </w:rPr>
                    <w:t>学历</w:t>
                  </w:r>
                </w:p>
              </w:tc>
              <w:tc>
                <w:tcPr>
                  <w:tcW w:w="2046" w:type="dxa"/>
                </w:tcPr>
                <w:p>
                  <w:pPr>
                    <w:jc w:val="center"/>
                    <w:rPr>
                      <w:rFonts w:hint="eastAsia" w:ascii="宋体" w:hAnsi="宋体" w:eastAsia="宋体"/>
                      <w:bCs/>
                      <w:sz w:val="24"/>
                      <w:vertAlign w:val="baseline"/>
                      <w:lang w:val="en-US" w:eastAsia="zh-CN"/>
                    </w:rPr>
                  </w:pPr>
                  <w:r>
                    <w:rPr>
                      <w:rFonts w:hint="eastAsia" w:ascii="宋体" w:hAnsi="宋体"/>
                      <w:bCs/>
                      <w:sz w:val="24"/>
                      <w:vertAlign w:val="baseline"/>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center"/>
                </w:tcPr>
                <w:p>
                  <w:pPr>
                    <w:jc w:val="center"/>
                    <w:rPr>
                      <w:rFonts w:hint="eastAsia" w:ascii="宋体" w:hAnsi="宋体" w:eastAsia="宋体"/>
                      <w:bCs/>
                      <w:sz w:val="24"/>
                      <w:vertAlign w:val="baseline"/>
                      <w:lang w:val="en-US" w:eastAsia="zh-CN"/>
                    </w:rPr>
                  </w:pPr>
                  <w:r>
                    <w:rPr>
                      <w:rFonts w:hint="eastAsia" w:ascii="宋体" w:hAnsi="宋体"/>
                      <w:bCs/>
                      <w:sz w:val="24"/>
                      <w:vertAlign w:val="baseline"/>
                      <w:lang w:val="en-US" w:eastAsia="zh-CN"/>
                    </w:rPr>
                    <w:t>陆兆钠</w:t>
                  </w:r>
                </w:p>
              </w:tc>
              <w:tc>
                <w:tcPr>
                  <w:tcW w:w="2535" w:type="dxa"/>
                  <w:vAlign w:val="center"/>
                </w:tcPr>
                <w:p>
                  <w:pPr>
                    <w:jc w:val="center"/>
                    <w:rPr>
                      <w:rFonts w:hint="default" w:ascii="宋体" w:hAnsi="宋体" w:eastAsia="宋体"/>
                      <w:bCs/>
                      <w:sz w:val="24"/>
                      <w:vertAlign w:val="baseline"/>
                      <w:lang w:val="en-US" w:eastAsia="zh-CN"/>
                    </w:rPr>
                  </w:pPr>
                  <w:r>
                    <w:rPr>
                      <w:rFonts w:hint="eastAsia" w:ascii="宋体" w:hAnsi="宋体"/>
                      <w:bCs/>
                      <w:sz w:val="24"/>
                      <w:vertAlign w:val="baseline"/>
                      <w:lang w:val="en-US" w:eastAsia="zh-CN"/>
                    </w:rPr>
                    <w:t>副院长/副教授</w:t>
                  </w:r>
                </w:p>
              </w:tc>
              <w:tc>
                <w:tcPr>
                  <w:tcW w:w="2170" w:type="dxa"/>
                  <w:vAlign w:val="center"/>
                </w:tcPr>
                <w:p>
                  <w:pPr>
                    <w:jc w:val="center"/>
                    <w:rPr>
                      <w:rFonts w:hint="eastAsia" w:ascii="宋体" w:hAnsi="宋体" w:eastAsia="宋体"/>
                      <w:bCs/>
                      <w:sz w:val="24"/>
                      <w:vertAlign w:val="baseline"/>
                      <w:lang w:val="en-US" w:eastAsia="zh-CN"/>
                    </w:rPr>
                  </w:pPr>
                  <w:r>
                    <w:rPr>
                      <w:rFonts w:hint="eastAsia" w:ascii="宋体" w:hAnsi="宋体"/>
                      <w:bCs/>
                      <w:sz w:val="24"/>
                      <w:vertAlign w:val="baseline"/>
                      <w:lang w:val="en-US" w:eastAsia="zh-CN"/>
                    </w:rPr>
                    <w:t>硕士</w:t>
                  </w:r>
                </w:p>
              </w:tc>
              <w:tc>
                <w:tcPr>
                  <w:tcW w:w="2046" w:type="dxa"/>
                  <w:vAlign w:val="center"/>
                </w:tcPr>
                <w:p>
                  <w:pPr>
                    <w:jc w:val="center"/>
                    <w:rPr>
                      <w:rFonts w:hint="default" w:ascii="宋体" w:hAnsi="宋体" w:eastAsia="宋体"/>
                      <w:bCs/>
                      <w:sz w:val="24"/>
                      <w:vertAlign w:val="baseline"/>
                      <w:lang w:val="en-US" w:eastAsia="zh-CN"/>
                    </w:rPr>
                  </w:pPr>
                  <w:r>
                    <w:rPr>
                      <w:rFonts w:hint="eastAsia" w:ascii="宋体" w:hAnsi="宋体"/>
                      <w:bCs/>
                      <w:sz w:val="24"/>
                      <w:vertAlign w:val="baseline"/>
                      <w:lang w:val="en-US" w:eastAsia="zh-CN"/>
                    </w:rPr>
                    <w:t>统筹管理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99" w:type="dxa"/>
                  <w:vAlign w:val="center"/>
                </w:tcPr>
                <w:p>
                  <w:pPr>
                    <w:jc w:val="center"/>
                    <w:rPr>
                      <w:rFonts w:hint="eastAsia" w:ascii="宋体" w:hAnsi="宋体" w:eastAsia="宋体"/>
                      <w:bCs/>
                      <w:sz w:val="24"/>
                      <w:vertAlign w:val="baseline"/>
                      <w:lang w:val="en-US" w:eastAsia="zh-CN"/>
                    </w:rPr>
                  </w:pPr>
                  <w:r>
                    <w:rPr>
                      <w:rFonts w:hint="eastAsia" w:ascii="宋体" w:hAnsi="宋体"/>
                      <w:bCs/>
                      <w:sz w:val="24"/>
                      <w:vertAlign w:val="baseline"/>
                      <w:lang w:val="en-US" w:eastAsia="zh-CN"/>
                    </w:rPr>
                    <w:t>罗鹰</w:t>
                  </w:r>
                </w:p>
              </w:tc>
              <w:tc>
                <w:tcPr>
                  <w:tcW w:w="2535" w:type="dxa"/>
                  <w:vAlign w:val="center"/>
                </w:tcPr>
                <w:p>
                  <w:pPr>
                    <w:jc w:val="center"/>
                    <w:rPr>
                      <w:rFonts w:hint="default" w:ascii="宋体" w:hAnsi="宋体" w:eastAsia="宋体"/>
                      <w:bCs/>
                      <w:sz w:val="24"/>
                      <w:vertAlign w:val="baseline"/>
                      <w:lang w:val="en-US" w:eastAsia="zh-CN"/>
                    </w:rPr>
                  </w:pPr>
                  <w:r>
                    <w:rPr>
                      <w:rFonts w:hint="eastAsia" w:ascii="宋体" w:hAnsi="宋体"/>
                      <w:bCs/>
                      <w:sz w:val="24"/>
                      <w:vertAlign w:val="baseline"/>
                      <w:lang w:val="en-US" w:eastAsia="zh-CN"/>
                    </w:rPr>
                    <w:t>实验中心主任/副教授</w:t>
                  </w:r>
                </w:p>
              </w:tc>
              <w:tc>
                <w:tcPr>
                  <w:tcW w:w="2170" w:type="dxa"/>
                  <w:vAlign w:val="center"/>
                </w:tcPr>
                <w:p>
                  <w:pPr>
                    <w:jc w:val="center"/>
                    <w:rPr>
                      <w:rFonts w:hint="eastAsia" w:ascii="宋体" w:hAnsi="宋体" w:eastAsia="宋体"/>
                      <w:bCs/>
                      <w:sz w:val="24"/>
                      <w:vertAlign w:val="baseline"/>
                      <w:lang w:val="en-US" w:eastAsia="zh-CN"/>
                    </w:rPr>
                  </w:pPr>
                  <w:r>
                    <w:rPr>
                      <w:rFonts w:hint="eastAsia" w:ascii="宋体" w:hAnsi="宋体"/>
                      <w:bCs/>
                      <w:sz w:val="24"/>
                      <w:vertAlign w:val="baseline"/>
                      <w:lang w:val="en-US" w:eastAsia="zh-CN"/>
                    </w:rPr>
                    <w:t>硕士</w:t>
                  </w:r>
                </w:p>
              </w:tc>
              <w:tc>
                <w:tcPr>
                  <w:tcW w:w="2046" w:type="dxa"/>
                  <w:vAlign w:val="center"/>
                </w:tcPr>
                <w:p>
                  <w:pPr>
                    <w:jc w:val="center"/>
                    <w:rPr>
                      <w:rFonts w:hint="default" w:ascii="宋体" w:hAnsi="宋体" w:eastAsia="宋体"/>
                      <w:bCs/>
                      <w:sz w:val="24"/>
                      <w:vertAlign w:val="baseline"/>
                      <w:lang w:val="en-US" w:eastAsia="zh-CN"/>
                    </w:rPr>
                  </w:pPr>
                  <w:r>
                    <w:rPr>
                      <w:rFonts w:hint="eastAsia" w:ascii="宋体" w:hAnsi="宋体"/>
                      <w:bCs/>
                      <w:sz w:val="24"/>
                      <w:vertAlign w:val="baseline"/>
                      <w:lang w:val="en-US" w:eastAsia="zh-CN"/>
                    </w:rPr>
                    <w:t>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99" w:type="dxa"/>
                  <w:vAlign w:val="center"/>
                </w:tcPr>
                <w:p>
                  <w:pPr>
                    <w:jc w:val="center"/>
                    <w:rPr>
                      <w:rFonts w:hint="default" w:ascii="宋体" w:hAnsi="宋体"/>
                      <w:bCs/>
                      <w:sz w:val="24"/>
                      <w:vertAlign w:val="baseline"/>
                      <w:lang w:val="en-US" w:eastAsia="zh-CN"/>
                    </w:rPr>
                  </w:pPr>
                  <w:r>
                    <w:rPr>
                      <w:rFonts w:hint="eastAsia" w:ascii="宋体" w:hAnsi="宋体"/>
                      <w:bCs/>
                      <w:sz w:val="24"/>
                      <w:vertAlign w:val="baseline"/>
                      <w:lang w:val="en-US" w:eastAsia="zh-CN"/>
                    </w:rPr>
                    <w:t>朱茂桃</w:t>
                  </w:r>
                </w:p>
              </w:tc>
              <w:tc>
                <w:tcPr>
                  <w:tcW w:w="2535" w:type="dxa"/>
                  <w:vAlign w:val="center"/>
                </w:tcPr>
                <w:p>
                  <w:pPr>
                    <w:jc w:val="center"/>
                    <w:rPr>
                      <w:rFonts w:hint="default" w:ascii="宋体" w:hAnsi="宋体"/>
                      <w:bCs/>
                      <w:sz w:val="24"/>
                      <w:vertAlign w:val="baseline"/>
                      <w:lang w:val="en-US" w:eastAsia="zh-CN"/>
                    </w:rPr>
                  </w:pPr>
                  <w:r>
                    <w:rPr>
                      <w:rFonts w:hint="eastAsia" w:ascii="宋体" w:hAnsi="宋体"/>
                      <w:bCs/>
                      <w:sz w:val="24"/>
                      <w:vertAlign w:val="baseline"/>
                      <w:lang w:val="en-US" w:eastAsia="zh-CN"/>
                    </w:rPr>
                    <w:t>教研室主任/教授</w:t>
                  </w:r>
                </w:p>
              </w:tc>
              <w:tc>
                <w:tcPr>
                  <w:tcW w:w="2170" w:type="dxa"/>
                  <w:vAlign w:val="center"/>
                </w:tcPr>
                <w:p>
                  <w:pPr>
                    <w:jc w:val="center"/>
                    <w:rPr>
                      <w:rFonts w:hint="default" w:ascii="宋体" w:hAnsi="宋体"/>
                      <w:bCs/>
                      <w:sz w:val="24"/>
                      <w:vertAlign w:val="baseline"/>
                      <w:lang w:val="en-US" w:eastAsia="zh-CN"/>
                    </w:rPr>
                  </w:pPr>
                  <w:r>
                    <w:rPr>
                      <w:rFonts w:hint="eastAsia" w:ascii="宋体" w:hAnsi="宋体"/>
                      <w:bCs/>
                      <w:sz w:val="24"/>
                      <w:vertAlign w:val="baseline"/>
                      <w:lang w:val="en-US" w:eastAsia="zh-CN"/>
                    </w:rPr>
                    <w:t>博士</w:t>
                  </w:r>
                </w:p>
              </w:tc>
              <w:tc>
                <w:tcPr>
                  <w:tcW w:w="2046" w:type="dxa"/>
                  <w:vAlign w:val="center"/>
                </w:tcPr>
                <w:p>
                  <w:pPr>
                    <w:jc w:val="center"/>
                    <w:rPr>
                      <w:rFonts w:hint="default" w:ascii="宋体" w:hAnsi="宋体"/>
                      <w:bCs/>
                      <w:sz w:val="24"/>
                      <w:vertAlign w:val="baseline"/>
                      <w:lang w:val="en-US" w:eastAsia="zh-CN"/>
                    </w:rPr>
                  </w:pPr>
                  <w:r>
                    <w:rPr>
                      <w:rFonts w:hint="eastAsia" w:ascii="宋体" w:hAnsi="宋体"/>
                      <w:bCs/>
                      <w:sz w:val="24"/>
                      <w:vertAlign w:val="baseline"/>
                      <w:lang w:val="en-US" w:eastAsia="zh-CN"/>
                    </w:rPr>
                    <w:t>设备调研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center"/>
                </w:tcPr>
                <w:p>
                  <w:pPr>
                    <w:jc w:val="center"/>
                    <w:rPr>
                      <w:rFonts w:hint="default" w:ascii="宋体" w:hAnsi="宋体"/>
                      <w:bCs/>
                      <w:sz w:val="24"/>
                      <w:vertAlign w:val="baseline"/>
                      <w:lang w:val="en-US" w:eastAsia="zh-CN"/>
                    </w:rPr>
                  </w:pPr>
                  <w:r>
                    <w:rPr>
                      <w:rFonts w:hint="eastAsia" w:ascii="宋体" w:hAnsi="宋体"/>
                      <w:bCs/>
                      <w:sz w:val="24"/>
                      <w:vertAlign w:val="baseline"/>
                      <w:lang w:val="en-US" w:eastAsia="zh-CN"/>
                    </w:rPr>
                    <w:t>钱辉</w:t>
                  </w:r>
                </w:p>
              </w:tc>
              <w:tc>
                <w:tcPr>
                  <w:tcW w:w="2535" w:type="dxa"/>
                  <w:vAlign w:val="center"/>
                </w:tcPr>
                <w:p>
                  <w:pPr>
                    <w:jc w:val="center"/>
                    <w:rPr>
                      <w:rFonts w:hint="default" w:ascii="宋体" w:hAnsi="宋体"/>
                      <w:bCs/>
                      <w:sz w:val="24"/>
                      <w:vertAlign w:val="baseline"/>
                      <w:lang w:val="en-US" w:eastAsia="zh-CN"/>
                    </w:rPr>
                  </w:pPr>
                  <w:r>
                    <w:rPr>
                      <w:rFonts w:hint="eastAsia" w:ascii="宋体" w:hAnsi="宋体"/>
                      <w:bCs/>
                      <w:sz w:val="24"/>
                      <w:vertAlign w:val="baseline"/>
                      <w:lang w:val="en-US" w:eastAsia="zh-CN"/>
                    </w:rPr>
                    <w:t>教研室副主任/讲师</w:t>
                  </w:r>
                </w:p>
              </w:tc>
              <w:tc>
                <w:tcPr>
                  <w:tcW w:w="2170" w:type="dxa"/>
                  <w:vAlign w:val="center"/>
                </w:tcPr>
                <w:p>
                  <w:pPr>
                    <w:jc w:val="center"/>
                    <w:rPr>
                      <w:rFonts w:hint="eastAsia" w:ascii="宋体" w:hAnsi="宋体"/>
                      <w:bCs/>
                      <w:sz w:val="24"/>
                      <w:vertAlign w:val="baseline"/>
                      <w:lang w:val="en-US" w:eastAsia="zh-CN"/>
                    </w:rPr>
                  </w:pPr>
                  <w:r>
                    <w:rPr>
                      <w:rFonts w:hint="eastAsia" w:ascii="宋体" w:hAnsi="宋体"/>
                      <w:bCs/>
                      <w:sz w:val="24"/>
                      <w:vertAlign w:val="baseline"/>
                      <w:lang w:val="en-US" w:eastAsia="zh-CN"/>
                    </w:rPr>
                    <w:t>本科</w:t>
                  </w:r>
                </w:p>
              </w:tc>
              <w:tc>
                <w:tcPr>
                  <w:tcW w:w="2046" w:type="dxa"/>
                  <w:vAlign w:val="center"/>
                </w:tcPr>
                <w:p>
                  <w:pPr>
                    <w:jc w:val="center"/>
                    <w:rPr>
                      <w:rFonts w:hint="default" w:ascii="宋体" w:hAnsi="宋体"/>
                      <w:bCs/>
                      <w:sz w:val="24"/>
                      <w:vertAlign w:val="baseline"/>
                      <w:lang w:val="en-US" w:eastAsia="zh-CN"/>
                    </w:rPr>
                  </w:pPr>
                  <w:r>
                    <w:rPr>
                      <w:rFonts w:hint="eastAsia" w:ascii="宋体" w:hAnsi="宋体"/>
                      <w:bCs/>
                      <w:sz w:val="24"/>
                      <w:vertAlign w:val="baseline"/>
                      <w:lang w:val="en-US" w:eastAsia="zh-CN"/>
                    </w:rPr>
                    <w:t>项目设备及跟进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center"/>
                </w:tcPr>
                <w:p>
                  <w:pPr>
                    <w:jc w:val="center"/>
                    <w:rPr>
                      <w:rFonts w:hint="default" w:ascii="宋体" w:hAnsi="宋体" w:eastAsia="宋体"/>
                      <w:bCs/>
                      <w:sz w:val="24"/>
                      <w:vertAlign w:val="baseline"/>
                      <w:lang w:val="en-US" w:eastAsia="zh-CN"/>
                    </w:rPr>
                  </w:pPr>
                  <w:r>
                    <w:rPr>
                      <w:rFonts w:hint="eastAsia" w:ascii="宋体" w:hAnsi="宋体"/>
                      <w:bCs/>
                      <w:sz w:val="24"/>
                      <w:vertAlign w:val="baseline"/>
                      <w:lang w:val="en-US" w:eastAsia="zh-CN"/>
                    </w:rPr>
                    <w:t>张钰</w:t>
                  </w:r>
                </w:p>
              </w:tc>
              <w:tc>
                <w:tcPr>
                  <w:tcW w:w="2535" w:type="dxa"/>
                  <w:vAlign w:val="center"/>
                </w:tcPr>
                <w:p>
                  <w:pPr>
                    <w:jc w:val="center"/>
                    <w:rPr>
                      <w:rFonts w:hint="default" w:ascii="宋体" w:hAnsi="宋体" w:eastAsia="宋体"/>
                      <w:bCs/>
                      <w:sz w:val="24"/>
                      <w:vertAlign w:val="baseline"/>
                      <w:lang w:val="en-US" w:eastAsia="zh-CN"/>
                    </w:rPr>
                  </w:pPr>
                  <w:r>
                    <w:rPr>
                      <w:rFonts w:hint="eastAsia" w:ascii="宋体" w:hAnsi="宋体"/>
                      <w:bCs/>
                      <w:sz w:val="24"/>
                      <w:vertAlign w:val="baseline"/>
                      <w:lang w:val="en-US" w:eastAsia="zh-CN"/>
                    </w:rPr>
                    <w:t>设备管理员</w:t>
                  </w:r>
                </w:p>
              </w:tc>
              <w:tc>
                <w:tcPr>
                  <w:tcW w:w="2170" w:type="dxa"/>
                  <w:vAlign w:val="center"/>
                </w:tcPr>
                <w:p>
                  <w:pPr>
                    <w:jc w:val="center"/>
                    <w:rPr>
                      <w:rFonts w:hint="eastAsia" w:ascii="宋体" w:hAnsi="宋体" w:eastAsia="宋体"/>
                      <w:bCs/>
                      <w:sz w:val="24"/>
                      <w:vertAlign w:val="baseline"/>
                      <w:lang w:val="en-US" w:eastAsia="zh-CN"/>
                    </w:rPr>
                  </w:pPr>
                  <w:r>
                    <w:rPr>
                      <w:rFonts w:hint="eastAsia" w:ascii="宋体" w:hAnsi="宋体"/>
                      <w:bCs/>
                      <w:sz w:val="24"/>
                      <w:vertAlign w:val="baseline"/>
                      <w:lang w:val="en-US" w:eastAsia="zh-CN"/>
                    </w:rPr>
                    <w:t>本科</w:t>
                  </w:r>
                </w:p>
              </w:tc>
              <w:tc>
                <w:tcPr>
                  <w:tcW w:w="2046" w:type="dxa"/>
                  <w:vAlign w:val="center"/>
                </w:tcPr>
                <w:p>
                  <w:pPr>
                    <w:jc w:val="center"/>
                    <w:rPr>
                      <w:rFonts w:hint="default" w:ascii="宋体" w:hAnsi="宋体" w:eastAsia="宋体"/>
                      <w:bCs/>
                      <w:sz w:val="24"/>
                      <w:vertAlign w:val="baseline"/>
                      <w:lang w:val="en-US" w:eastAsia="zh-CN"/>
                    </w:rPr>
                  </w:pPr>
                  <w:r>
                    <w:rPr>
                      <w:rFonts w:hint="eastAsia" w:ascii="宋体" w:hAnsi="宋体"/>
                      <w:bCs/>
                      <w:sz w:val="24"/>
                      <w:vertAlign w:val="baseline"/>
                      <w:lang w:val="en-US" w:eastAsia="zh-CN"/>
                    </w:rPr>
                    <w:t>设备管理</w:t>
                  </w:r>
                </w:p>
              </w:tc>
            </w:tr>
          </w:tbl>
          <w:p>
            <w:pPr>
              <w:rPr>
                <w:rFonts w:hint="eastAsia" w:ascii="宋体" w:hAnsi="宋体"/>
                <w:bCs/>
                <w:sz w:val="24"/>
              </w:rPr>
            </w:pPr>
          </w:p>
          <w:p>
            <w:pPr>
              <w:rPr>
                <w:rFonts w:hint="eastAsia" w:ascii="宋体" w:hAnsi="宋体"/>
                <w:bCs/>
                <w:sz w:val="24"/>
              </w:rPr>
            </w:pP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）项目建设的其它必备条件及具备情况。</w:t>
            </w:r>
          </w:p>
          <w:p>
            <w:pPr>
              <w:spacing w:line="460" w:lineRule="exact"/>
              <w:ind w:firstLine="480" w:firstLineChars="200"/>
              <w:rPr>
                <w:rFonts w:hint="eastAsia" w:ascii="宋体" w:hAnsi="宋体"/>
                <w:bCs/>
                <w:sz w:val="24"/>
              </w:rPr>
            </w:pPr>
            <w:r>
              <w:rPr>
                <w:rFonts w:hint="eastAsia" w:ascii="宋体" w:hAnsi="宋体"/>
                <w:bCs/>
                <w:sz w:val="24"/>
              </w:rPr>
              <w:t>本实验室计划用于</w:t>
            </w:r>
            <w:r>
              <w:rPr>
                <w:rFonts w:hint="eastAsia" w:ascii="宋体" w:hAnsi="宋体"/>
                <w:bCs/>
                <w:sz w:val="24"/>
                <w:lang w:val="en-US" w:eastAsia="zh-CN"/>
              </w:rPr>
              <w:t>智能车辆工程</w:t>
            </w:r>
            <w:r>
              <w:rPr>
                <w:rFonts w:hint="eastAsia" w:ascii="宋体" w:hAnsi="宋体"/>
                <w:bCs/>
                <w:sz w:val="24"/>
              </w:rPr>
              <w:t>专业</w:t>
            </w:r>
            <w:r>
              <w:rPr>
                <w:rFonts w:hint="eastAsia" w:ascii="宋体" w:hAnsi="宋体"/>
                <w:bCs/>
                <w:sz w:val="24"/>
                <w:lang w:val="en-US" w:eastAsia="zh-CN"/>
              </w:rPr>
              <w:t>6</w:t>
            </w:r>
            <w:r>
              <w:rPr>
                <w:rFonts w:hint="eastAsia" w:ascii="宋体" w:hAnsi="宋体"/>
                <w:bCs/>
                <w:sz w:val="24"/>
              </w:rPr>
              <w:t>门专业课程</w:t>
            </w:r>
            <w:r>
              <w:rPr>
                <w:rFonts w:hint="eastAsia" w:ascii="宋体" w:hAnsi="宋体"/>
                <w:bCs/>
                <w:sz w:val="24"/>
                <w:lang w:eastAsia="zh-CN"/>
              </w:rPr>
              <w:t>、</w:t>
            </w:r>
            <w:r>
              <w:rPr>
                <w:rFonts w:hint="eastAsia" w:ascii="宋体" w:hAnsi="宋体"/>
                <w:bCs/>
                <w:sz w:val="24"/>
                <w:lang w:val="en-US" w:eastAsia="zh-CN"/>
              </w:rPr>
              <w:t>车辆工程专业3门专业课程、新能源汽车专业3门专业课程、汽车服务工程专业1门专业课程</w:t>
            </w:r>
            <w:r>
              <w:rPr>
                <w:rFonts w:hint="eastAsia" w:ascii="宋体" w:hAnsi="宋体"/>
                <w:bCs/>
                <w:sz w:val="24"/>
              </w:rPr>
              <w:t>的实验/实训教学</w:t>
            </w:r>
            <w:r>
              <w:rPr>
                <w:rFonts w:hint="eastAsia" w:ascii="宋体" w:hAnsi="宋体"/>
                <w:bCs/>
                <w:sz w:val="24"/>
                <w:lang w:eastAsia="zh-CN"/>
              </w:rPr>
              <w:t>，</w:t>
            </w:r>
            <w:r>
              <w:rPr>
                <w:rFonts w:hint="eastAsia" w:ascii="宋体" w:hAnsi="宋体"/>
                <w:bCs/>
                <w:sz w:val="24"/>
              </w:rPr>
              <w:t>开出</w:t>
            </w:r>
            <w:r>
              <w:rPr>
                <w:rFonts w:hint="eastAsia" w:ascii="宋体" w:hAnsi="宋体"/>
                <w:bCs/>
                <w:sz w:val="24"/>
                <w:lang w:val="en-US" w:eastAsia="zh-CN"/>
              </w:rPr>
              <w:t>13</w:t>
            </w:r>
            <w:r>
              <w:rPr>
                <w:rFonts w:hint="eastAsia" w:ascii="宋体" w:hAnsi="宋体"/>
                <w:bCs/>
                <w:sz w:val="24"/>
              </w:rPr>
              <w:t>个实验/实训项目，共</w:t>
            </w:r>
            <w:r>
              <w:rPr>
                <w:rFonts w:hint="eastAsia" w:ascii="宋体" w:hAnsi="宋体"/>
                <w:bCs/>
                <w:sz w:val="24"/>
                <w:lang w:val="en-US" w:eastAsia="zh-CN"/>
              </w:rPr>
              <w:t>615</w:t>
            </w:r>
            <w:r>
              <w:rPr>
                <w:rFonts w:hint="eastAsia" w:ascii="宋体" w:hAnsi="宋体"/>
                <w:bCs/>
                <w:sz w:val="24"/>
              </w:rPr>
              <w:t>学时（单个班级），初步估算设备利用率可以达到90%以上。</w:t>
            </w:r>
          </w:p>
          <w:p>
            <w:pPr>
              <w:spacing w:line="460" w:lineRule="exact"/>
              <w:ind w:firstLine="480" w:firstLineChars="200"/>
              <w:rPr>
                <w:rFonts w:hint="eastAsia" w:ascii="宋体" w:hAnsi="宋体"/>
                <w:bCs/>
                <w:sz w:val="24"/>
              </w:rPr>
            </w:pPr>
            <w:r>
              <w:rPr>
                <w:rFonts w:hint="eastAsia" w:ascii="宋体" w:hAnsi="宋体"/>
                <w:bCs/>
                <w:sz w:val="24"/>
              </w:rPr>
              <w:t>根据教学、科研、对外服务等要求，计划选购</w:t>
            </w:r>
            <w:r>
              <w:rPr>
                <w:rFonts w:hint="eastAsia" w:ascii="宋体" w:hAnsi="宋体"/>
                <w:bCs/>
                <w:sz w:val="24"/>
                <w:lang w:val="en-US" w:eastAsia="zh-CN"/>
              </w:rPr>
              <w:t>智能车辆线控转向控制台架、智能车辆线控制动控制台架</w:t>
            </w:r>
            <w:r>
              <w:rPr>
                <w:rFonts w:hint="eastAsia" w:ascii="宋体" w:hAnsi="宋体"/>
                <w:bCs/>
                <w:sz w:val="24"/>
              </w:rPr>
              <w:t>等相关设备，同时</w:t>
            </w:r>
            <w:r>
              <w:rPr>
                <w:rFonts w:hint="eastAsia" w:ascii="宋体" w:hAnsi="宋体"/>
                <w:bCs/>
                <w:sz w:val="24"/>
                <w:lang w:val="en-US" w:eastAsia="zh-CN"/>
              </w:rPr>
              <w:t>要求厂家派技术人员到校</w:t>
            </w:r>
            <w:r>
              <w:rPr>
                <w:rFonts w:hint="eastAsia" w:ascii="宋体" w:hAnsi="宋体"/>
                <w:bCs/>
                <w:sz w:val="24"/>
              </w:rPr>
              <w:t>就设备操作与实验项目开展进行</w:t>
            </w:r>
            <w:r>
              <w:rPr>
                <w:rFonts w:hint="eastAsia" w:ascii="宋体" w:hAnsi="宋体"/>
                <w:bCs/>
                <w:sz w:val="24"/>
                <w:lang w:val="en-US" w:eastAsia="zh-CN"/>
              </w:rPr>
              <w:t>培训</w:t>
            </w:r>
            <w:r>
              <w:rPr>
                <w:rFonts w:hint="eastAsia" w:ascii="宋体" w:hAnsi="宋体"/>
                <w:bCs/>
                <w:sz w:val="24"/>
              </w:rPr>
              <w:t>，为实验室的</w:t>
            </w:r>
            <w:r>
              <w:rPr>
                <w:rFonts w:hint="eastAsia" w:ascii="宋体" w:hAnsi="宋体"/>
                <w:bCs/>
                <w:sz w:val="24"/>
                <w:lang w:val="en-US" w:eastAsia="zh-CN"/>
              </w:rPr>
              <w:t>正常</w:t>
            </w:r>
            <w:r>
              <w:rPr>
                <w:rFonts w:hint="eastAsia" w:ascii="宋体" w:hAnsi="宋体"/>
                <w:bCs/>
                <w:sz w:val="24"/>
              </w:rPr>
              <w:t>使用提供保障。</w:t>
            </w:r>
          </w:p>
          <w:p>
            <w:pPr>
              <w:spacing w:line="360" w:lineRule="auto"/>
              <w:ind w:firstLine="480" w:firstLineChars="200"/>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在实验室的醒目区域张贴安全标识与实验室管理条例等内容，实验教师授课前指导学生进行实验室安全学习，保证实验室的安全使用。同时实验室配备专门的实验管理员，定期维护设备。</w:t>
            </w:r>
          </w:p>
          <w:p>
            <w:pPr>
              <w:spacing w:line="360" w:lineRule="auto"/>
              <w:ind w:firstLine="480" w:firstLineChars="200"/>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因为此次采购设备均具有二次开发功能，保证教学的同时，学生与老师可以方便的使用自己的电脑进行二次开发。</w:t>
            </w:r>
            <w:r>
              <w:rPr>
                <w:rFonts w:hint="eastAsia" w:ascii="宋体" w:hAnsi="宋体"/>
                <w:bCs/>
                <w:sz w:val="24"/>
              </w:rPr>
              <w:t>实验室建成后除了满足日常</w:t>
            </w:r>
            <w:r>
              <w:rPr>
                <w:rFonts w:hint="eastAsia" w:ascii="宋体" w:hAnsi="宋体"/>
                <w:bCs/>
                <w:sz w:val="24"/>
                <w:lang w:val="en-US" w:eastAsia="zh-CN"/>
              </w:rPr>
              <w:t>智能车辆工程专业</w:t>
            </w:r>
            <w:r>
              <w:rPr>
                <w:rFonts w:hint="eastAsia" w:ascii="宋体" w:hAnsi="宋体" w:eastAsia="宋体" w:cs="Times New Roman"/>
                <w:bCs/>
                <w:sz w:val="24"/>
              </w:rPr>
              <w:t>实验教学外，还可以进行</w:t>
            </w:r>
            <w:r>
              <w:rPr>
                <w:rFonts w:hint="eastAsia" w:ascii="宋体" w:hAnsi="宋体" w:cs="Times New Roman"/>
                <w:bCs/>
                <w:sz w:val="24"/>
                <w:lang w:val="en-US" w:eastAsia="zh-CN"/>
              </w:rPr>
              <w:t>智能车辆线控底盘技术的开发、优化</w:t>
            </w:r>
            <w:r>
              <w:rPr>
                <w:rFonts w:hint="eastAsia" w:ascii="宋体" w:hAnsi="宋体" w:eastAsia="宋体" w:cs="Times New Roman"/>
                <w:bCs/>
                <w:sz w:val="24"/>
              </w:rPr>
              <w:t>等方向的科学研究，更有利于教师申报省、市级纵向课题</w:t>
            </w:r>
            <w:r>
              <w:rPr>
                <w:rFonts w:hint="eastAsia" w:ascii="宋体" w:hAnsi="宋体" w:eastAsia="宋体" w:cs="Times New Roman"/>
                <w:bCs/>
                <w:sz w:val="24"/>
                <w:lang w:val="en-US" w:eastAsia="zh-CN"/>
              </w:rPr>
              <w:t>，能充分发挥实验室的综合效益。</w:t>
            </w:r>
          </w:p>
          <w:p>
            <w:pPr>
              <w:spacing w:line="360" w:lineRule="auto"/>
              <w:ind w:firstLine="480" w:firstLineChars="200"/>
              <w:rPr>
                <w:rFonts w:hint="eastAsia" w:ascii="宋体" w:hAnsi="宋体"/>
                <w:bCs/>
                <w:sz w:val="24"/>
              </w:rPr>
            </w:pPr>
            <w:r>
              <w:rPr>
                <w:rFonts w:hint="eastAsia" w:ascii="宋体" w:hAnsi="宋体" w:eastAsia="宋体" w:cs="Times New Roman"/>
                <w:bCs/>
                <w:sz w:val="24"/>
                <w:lang w:val="en-US" w:eastAsia="zh-CN"/>
              </w:rPr>
              <w:t>综上可以看出，本实验室的建设可以集教学、科研和地方服务为一体，实现多功能输出，且在用房、人员、设备利用率、实验室安全等方面都能得到保障，故本实验室建设可行。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2"/>
            <w:tcBorders>
              <w:bottom w:val="dashed" w:color="auto" w:sz="4" w:space="0"/>
            </w:tcBorders>
            <w:noWrap w:val="0"/>
            <w:vAlign w:val="center"/>
          </w:tcPr>
          <w:p>
            <w:pPr>
              <w:rPr>
                <w:rFonts w:hint="eastAsia" w:ascii="宋体" w:hAnsi="宋体"/>
                <w:szCs w:val="21"/>
              </w:rPr>
            </w:pPr>
            <w:r>
              <w:rPr>
                <w:rFonts w:hint="eastAsia" w:ascii="宋体" w:hAnsi="宋体"/>
                <w:b/>
                <w:sz w:val="24"/>
                <w:lang w:val="en-US" w:eastAsia="zh-CN"/>
              </w:rPr>
              <w:t>2</w:t>
            </w:r>
            <w:r>
              <w:rPr>
                <w:rFonts w:hint="eastAsia" w:ascii="宋体" w:hAnsi="宋体"/>
                <w:b/>
                <w:sz w:val="24"/>
              </w:rPr>
              <w:t>.建设目标</w:t>
            </w:r>
          </w:p>
          <w:p>
            <w:pPr>
              <w:rPr>
                <w:rFonts w:hint="eastAsia" w:ascii="仿宋_GB2312" w:hAnsi="宋体" w:eastAsia="仿宋_GB2312"/>
                <w:sz w:val="24"/>
              </w:rPr>
            </w:pPr>
            <w:r>
              <w:rPr>
                <w:rFonts w:hint="eastAsia" w:ascii="仿宋_GB2312" w:hAnsi="宋体" w:eastAsia="仿宋_GB2312"/>
                <w:szCs w:val="21"/>
              </w:rPr>
              <w:t>【建设的预期目标，是要能够满足教学的多样性需求：如建成后实验室所具有的功能、地位、作用等</w:t>
            </w:r>
            <w:r>
              <w:rPr>
                <w:rFonts w:hint="eastAsia" w:ascii="仿宋_GB2312" w:hAnsi="宋体" w:eastAsia="仿宋_GB2312"/>
                <w:szCs w:val="21"/>
                <w:lang w:eastAsia="zh-CN"/>
              </w:rPr>
              <w:t>，</w:t>
            </w:r>
            <w:r>
              <w:rPr>
                <w:rFonts w:hint="eastAsia" w:ascii="仿宋_GB2312" w:hAnsi="宋体" w:eastAsia="仿宋_GB2312"/>
                <w:szCs w:val="21"/>
                <w:lang w:val="en-US" w:eastAsia="zh-CN"/>
              </w:rPr>
              <w:t>对学科专业建设的支撑作用</w:t>
            </w:r>
            <w:r>
              <w:rPr>
                <w:rFonts w:hint="eastAsia" w:ascii="仿宋_GB2312" w:hAnsi="宋体" w:eastAsia="仿宋_GB2312"/>
                <w:szCs w:val="21"/>
              </w:rPr>
              <w:t>；</w:t>
            </w:r>
            <w:r>
              <w:rPr>
                <w:rFonts w:hint="eastAsia" w:ascii="仿宋_GB2312" w:hAnsi="宋体" w:eastAsia="仿宋_GB2312"/>
                <w:szCs w:val="21"/>
                <w:lang w:val="en-US" w:eastAsia="zh-CN"/>
              </w:rPr>
              <w:t>服务学院、专业（名称及数量）、学生（数量）的情况；</w:t>
            </w:r>
            <w:r>
              <w:rPr>
                <w:rFonts w:hint="eastAsia" w:ascii="仿宋_GB2312" w:hAnsi="宋体" w:eastAsia="仿宋_GB2312"/>
                <w:szCs w:val="21"/>
              </w:rPr>
              <w:t>为以后的教学研究提供保障和可持续发展平台。】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626" w:type="dxa"/>
            <w:gridSpan w:val="12"/>
            <w:tcBorders>
              <w:top w:val="dashed" w:color="auto" w:sz="4" w:space="0"/>
              <w:bottom w:val="single" w:color="auto" w:sz="4" w:space="0"/>
            </w:tcBorders>
            <w:noWrap w:val="0"/>
            <w:vAlign w:val="top"/>
          </w:tcPr>
          <w:p>
            <w:pPr>
              <w:numPr>
                <w:ilvl w:val="0"/>
                <w:numId w:val="2"/>
              </w:numPr>
              <w:spacing w:line="360" w:lineRule="auto"/>
              <w:ind w:firstLine="480" w:firstLineChars="200"/>
              <w:rPr>
                <w:rFonts w:hint="eastAsia" w:ascii="宋体" w:hAnsi="宋体"/>
                <w:bCs/>
                <w:sz w:val="24"/>
              </w:rPr>
            </w:pPr>
            <w:r>
              <w:rPr>
                <w:rFonts w:hint="eastAsia" w:ascii="宋体" w:hAnsi="宋体"/>
                <w:bCs/>
                <w:sz w:val="24"/>
              </w:rPr>
              <w:t>满足</w:t>
            </w:r>
            <w:r>
              <w:rPr>
                <w:rFonts w:hint="eastAsia" w:ascii="宋体" w:hAnsi="宋体"/>
                <w:bCs/>
                <w:sz w:val="24"/>
                <w:lang w:val="en-US" w:eastAsia="zh-CN"/>
              </w:rPr>
              <w:t>智能车辆工程</w:t>
            </w:r>
            <w:r>
              <w:rPr>
                <w:rFonts w:hint="eastAsia" w:ascii="宋体" w:hAnsi="宋体"/>
                <w:bCs/>
                <w:sz w:val="24"/>
              </w:rPr>
              <w:t>专业学生进行毕业设计的要求；</w:t>
            </w:r>
          </w:p>
          <w:p>
            <w:pPr>
              <w:numPr>
                <w:ilvl w:val="0"/>
                <w:numId w:val="2"/>
              </w:numPr>
              <w:spacing w:line="360" w:lineRule="auto"/>
              <w:ind w:firstLine="480" w:firstLineChars="200"/>
              <w:rPr>
                <w:rFonts w:hint="eastAsia" w:ascii="宋体" w:hAnsi="宋体"/>
                <w:bCs/>
                <w:sz w:val="24"/>
              </w:rPr>
            </w:pPr>
            <w:r>
              <w:rPr>
                <w:rFonts w:hint="eastAsia" w:ascii="宋体" w:hAnsi="宋体"/>
                <w:bCs/>
                <w:sz w:val="24"/>
              </w:rPr>
              <w:t>满足</w:t>
            </w:r>
            <w:r>
              <w:rPr>
                <w:rFonts w:hint="eastAsia" w:ascii="宋体" w:hAnsi="宋体"/>
                <w:bCs/>
                <w:sz w:val="24"/>
                <w:lang w:val="en-US" w:eastAsia="zh-CN"/>
              </w:rPr>
              <w:t>智能车辆工程</w:t>
            </w:r>
            <w:r>
              <w:rPr>
                <w:rFonts w:hint="eastAsia" w:ascii="宋体" w:hAnsi="宋体"/>
                <w:bCs/>
                <w:sz w:val="24"/>
              </w:rPr>
              <w:t>开</w:t>
            </w:r>
            <w:r>
              <w:rPr>
                <w:rFonts w:hint="eastAsia" w:ascii="宋体" w:hAnsi="宋体" w:eastAsia="宋体" w:cs="Times New Roman"/>
                <w:bCs/>
                <w:sz w:val="24"/>
              </w:rPr>
              <w:t>设的《</w:t>
            </w:r>
            <w:r>
              <w:rPr>
                <w:rFonts w:hint="eastAsia" w:ascii="宋体" w:hAnsi="宋体" w:eastAsia="宋体" w:cs="Times New Roman"/>
                <w:bCs/>
                <w:sz w:val="24"/>
                <w:lang w:val="en-US" w:eastAsia="zh-CN"/>
              </w:rPr>
              <w:t>智能</w:t>
            </w:r>
            <w:r>
              <w:rPr>
                <w:rFonts w:hint="eastAsia" w:ascii="宋体" w:hAnsi="宋体" w:cs="Times New Roman"/>
                <w:bCs/>
                <w:sz w:val="24"/>
                <w:lang w:val="en-US" w:eastAsia="zh-CN"/>
              </w:rPr>
              <w:t>车辆构造</w:t>
            </w:r>
            <w:r>
              <w:rPr>
                <w:rFonts w:hint="eastAsia" w:ascii="宋体" w:hAnsi="宋体" w:eastAsia="宋体" w:cs="Times New Roman"/>
                <w:bCs/>
                <w:sz w:val="24"/>
              </w:rPr>
              <w:t>》、《</w:t>
            </w:r>
            <w:r>
              <w:rPr>
                <w:rFonts w:hint="eastAsia" w:ascii="宋体" w:hAnsi="宋体" w:cs="Times New Roman"/>
                <w:bCs/>
                <w:sz w:val="24"/>
                <w:lang w:val="en-US" w:eastAsia="zh-CN"/>
              </w:rPr>
              <w:t>智能车辆控制</w:t>
            </w:r>
            <w:r>
              <w:rPr>
                <w:rFonts w:hint="eastAsia" w:ascii="宋体" w:hAnsi="宋体" w:eastAsia="宋体" w:cs="Times New Roman"/>
                <w:bCs/>
                <w:sz w:val="24"/>
              </w:rPr>
              <w:t>》、《</w:t>
            </w:r>
            <w:r>
              <w:rPr>
                <w:rFonts w:hint="eastAsia" w:ascii="宋体" w:hAnsi="宋体" w:cs="Times New Roman"/>
                <w:bCs/>
                <w:sz w:val="24"/>
                <w:lang w:val="en-US" w:eastAsia="zh-CN"/>
              </w:rPr>
              <w:t>智能车辆规划与决策</w:t>
            </w:r>
            <w:r>
              <w:rPr>
                <w:rFonts w:hint="eastAsia" w:ascii="宋体" w:hAnsi="宋体" w:eastAsia="宋体" w:cs="Times New Roman"/>
                <w:bCs/>
                <w:sz w:val="24"/>
              </w:rPr>
              <w:t>》、《</w:t>
            </w:r>
            <w:r>
              <w:rPr>
                <w:rFonts w:hint="eastAsia" w:ascii="宋体" w:hAnsi="宋体" w:cs="Times New Roman"/>
                <w:bCs/>
                <w:sz w:val="24"/>
                <w:lang w:val="en-US" w:eastAsia="zh-CN"/>
              </w:rPr>
              <w:t>智能汽车测试技术</w:t>
            </w:r>
            <w:r>
              <w:rPr>
                <w:rFonts w:hint="eastAsia" w:ascii="宋体" w:hAnsi="宋体" w:eastAsia="宋体" w:cs="Times New Roman"/>
                <w:bCs/>
                <w:sz w:val="24"/>
                <w:lang w:val="en-US" w:eastAsia="zh-CN"/>
              </w:rPr>
              <w:t>》等课程的实验/实训教学要求；满足车辆工程、汽车服务工程</w:t>
            </w:r>
            <w:r>
              <w:rPr>
                <w:rFonts w:hint="eastAsia" w:ascii="宋体" w:hAnsi="宋体" w:cs="Times New Roman"/>
                <w:bCs/>
                <w:sz w:val="24"/>
                <w:lang w:val="en-US" w:eastAsia="zh-CN"/>
              </w:rPr>
              <w:t>开设的《汽车底盘结构及原理》</w:t>
            </w:r>
            <w:r>
              <w:rPr>
                <w:rFonts w:hint="eastAsia" w:ascii="宋体" w:hAnsi="宋体" w:eastAsia="宋体" w:cs="Times New Roman"/>
                <w:bCs/>
                <w:sz w:val="24"/>
                <w:lang w:val="en-US" w:eastAsia="zh-CN"/>
              </w:rPr>
              <w:t>与新能源汽车专业开设的《</w:t>
            </w:r>
            <w:r>
              <w:rPr>
                <w:rFonts w:hint="eastAsia" w:ascii="宋体" w:hAnsi="宋体" w:cs="Times New Roman"/>
                <w:bCs/>
                <w:sz w:val="24"/>
                <w:lang w:val="en-US" w:eastAsia="zh-CN"/>
              </w:rPr>
              <w:t>新能源汽车结构及原理</w:t>
            </w:r>
            <w:r>
              <w:rPr>
                <w:rFonts w:hint="eastAsia" w:ascii="宋体" w:hAnsi="宋体" w:eastAsia="宋体" w:cs="Times New Roman"/>
                <w:bCs/>
                <w:sz w:val="24"/>
                <w:lang w:val="en-US" w:eastAsia="zh-CN"/>
              </w:rPr>
              <w:t>》课程的实验/实训教学要求。</w:t>
            </w:r>
          </w:p>
          <w:p>
            <w:pPr>
              <w:numPr>
                <w:ilvl w:val="0"/>
                <w:numId w:val="2"/>
              </w:numPr>
              <w:spacing w:line="360" w:lineRule="auto"/>
              <w:ind w:firstLine="480" w:firstLineChars="200"/>
              <w:rPr>
                <w:rFonts w:hint="eastAsia" w:ascii="宋体" w:hAnsi="宋体"/>
                <w:bCs/>
                <w:sz w:val="24"/>
              </w:rPr>
            </w:pPr>
            <w:r>
              <w:rPr>
                <w:rFonts w:hint="eastAsia" w:ascii="宋体" w:hAnsi="宋体"/>
                <w:bCs/>
                <w:sz w:val="24"/>
              </w:rPr>
              <w:t>满足</w:t>
            </w:r>
            <w:r>
              <w:rPr>
                <w:rFonts w:hint="eastAsia" w:ascii="宋体" w:hAnsi="宋体"/>
                <w:bCs/>
                <w:sz w:val="24"/>
                <w:lang w:val="en-US" w:eastAsia="zh-CN"/>
              </w:rPr>
              <w:t>智能车辆工程</w:t>
            </w:r>
            <w:r>
              <w:rPr>
                <w:rFonts w:hint="eastAsia" w:ascii="宋体" w:hAnsi="宋体"/>
                <w:bCs/>
                <w:sz w:val="24"/>
              </w:rPr>
              <w:t>专业后续开设《</w:t>
            </w:r>
            <w:r>
              <w:rPr>
                <w:rFonts w:hint="eastAsia" w:ascii="宋体" w:hAnsi="宋体"/>
                <w:bCs/>
                <w:sz w:val="24"/>
                <w:lang w:val="en-US" w:eastAsia="zh-CN"/>
              </w:rPr>
              <w:t>智能汽车工程训练</w:t>
            </w:r>
            <w:r>
              <w:rPr>
                <w:rFonts w:hint="eastAsia" w:ascii="宋体" w:hAnsi="宋体"/>
                <w:bCs/>
                <w:sz w:val="24"/>
              </w:rPr>
              <w:t>》课程的教学要求；</w:t>
            </w:r>
          </w:p>
          <w:p>
            <w:pPr>
              <w:numPr>
                <w:ilvl w:val="0"/>
                <w:numId w:val="2"/>
              </w:numPr>
              <w:spacing w:line="360" w:lineRule="auto"/>
              <w:ind w:firstLine="480" w:firstLineChars="200"/>
              <w:rPr>
                <w:rFonts w:hint="eastAsia" w:ascii="宋体" w:hAnsi="宋体"/>
                <w:bCs/>
                <w:sz w:val="24"/>
              </w:rPr>
            </w:pPr>
            <w:r>
              <w:rPr>
                <w:rFonts w:hint="eastAsia" w:ascii="宋体" w:hAnsi="宋体"/>
                <w:bCs/>
                <w:sz w:val="24"/>
              </w:rPr>
              <w:t>提供教师科研平台，提升教师科研水平；</w:t>
            </w:r>
          </w:p>
          <w:p>
            <w:pPr>
              <w:numPr>
                <w:ilvl w:val="0"/>
                <w:numId w:val="2"/>
              </w:numPr>
              <w:spacing w:line="360" w:lineRule="auto"/>
              <w:ind w:firstLine="480" w:firstLineChars="200"/>
              <w:rPr>
                <w:rFonts w:hint="eastAsia" w:ascii="宋体" w:hAnsi="宋体"/>
                <w:bCs/>
                <w:sz w:val="24"/>
              </w:rPr>
            </w:pPr>
            <w:r>
              <w:rPr>
                <w:rFonts w:hint="eastAsia" w:ascii="宋体" w:hAnsi="宋体"/>
                <w:bCs/>
                <w:sz w:val="24"/>
              </w:rPr>
              <w:t>为大学生创新/创业训练、参加学科竞赛提供开放式的实验/实训平台，提升我校大学生自主创新创业与专业实践能力；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4" w:hRule="atLeast"/>
          <w:jc w:val="center"/>
        </w:trPr>
        <w:tc>
          <w:tcPr>
            <w:tcW w:w="9626" w:type="dxa"/>
            <w:gridSpan w:val="12"/>
            <w:tcBorders>
              <w:top w:val="single" w:color="auto" w:sz="4" w:space="0"/>
              <w:bottom w:val="single" w:color="auto" w:sz="4" w:space="0"/>
            </w:tcBorders>
            <w:noWrap w:val="0"/>
            <w:vAlign w:val="top"/>
          </w:tcPr>
          <w:p>
            <w:pPr>
              <w:rPr>
                <w:rFonts w:hint="eastAsia" w:ascii="宋体" w:hAnsi="宋体"/>
                <w:szCs w:val="21"/>
              </w:rPr>
            </w:pPr>
            <w:r>
              <w:rPr>
                <w:rFonts w:hint="eastAsia" w:ascii="宋体" w:hAnsi="宋体"/>
                <w:b/>
                <w:sz w:val="24"/>
                <w:lang w:val="en-US" w:eastAsia="zh-CN"/>
              </w:rPr>
              <w:t>4</w:t>
            </w:r>
            <w:r>
              <w:rPr>
                <w:rFonts w:hint="eastAsia" w:ascii="宋体" w:hAnsi="宋体"/>
                <w:b/>
                <w:sz w:val="24"/>
              </w:rPr>
              <w:t>.实验室可开出的实验项目名称</w:t>
            </w:r>
          </w:p>
          <w:p>
            <w:pPr>
              <w:rPr>
                <w:rFonts w:hint="eastAsia" w:ascii="仿宋_GB2312" w:hAnsi="宋体" w:eastAsia="仿宋_GB2312"/>
                <w:szCs w:val="21"/>
              </w:rPr>
            </w:pPr>
            <w:r>
              <w:rPr>
                <w:rFonts w:hint="eastAsia" w:ascii="仿宋_GB2312" w:hAnsi="宋体" w:eastAsia="仿宋_GB2312"/>
                <w:szCs w:val="21"/>
              </w:rPr>
              <w:t>【建成后实验室</w:t>
            </w:r>
            <w:r>
              <w:rPr>
                <w:rFonts w:hint="eastAsia" w:ascii="仿宋_GB2312" w:hAnsi="宋体" w:eastAsia="仿宋_GB2312"/>
                <w:szCs w:val="21"/>
                <w:lang w:val="en-US" w:eastAsia="zh-CN"/>
              </w:rPr>
              <w:t>可开出的实验项目</w:t>
            </w:r>
            <w:r>
              <w:rPr>
                <w:rFonts w:hint="eastAsia" w:ascii="仿宋_GB2312" w:hAnsi="宋体" w:eastAsia="仿宋_GB2312"/>
                <w:szCs w:val="21"/>
              </w:rPr>
              <w:t>。】</w:t>
            </w:r>
          </w:p>
          <w:p>
            <w:pPr>
              <w:rPr>
                <w:rFonts w:hint="eastAsia" w:ascii="仿宋_GB2312" w:hAnsi="宋体" w:eastAsia="仿宋_GB2312"/>
                <w:szCs w:val="21"/>
              </w:rPr>
            </w:pPr>
          </w:p>
          <w:tbl>
            <w:tblPr>
              <w:tblStyle w:val="8"/>
              <w:tblW w:w="6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b/>
                      <w:bCs/>
                      <w:szCs w:val="21"/>
                      <w:vertAlign w:val="baseline"/>
                      <w:lang w:val="en-US" w:eastAsia="zh-CN"/>
                    </w:rPr>
                  </w:pPr>
                  <w:r>
                    <w:rPr>
                      <w:rFonts w:hint="eastAsia" w:ascii="仿宋_GB2312" w:hAnsi="宋体" w:eastAsia="仿宋_GB2312"/>
                      <w:b/>
                      <w:bCs/>
                      <w:szCs w:val="21"/>
                      <w:vertAlign w:val="baseline"/>
                      <w:lang w:val="en-US" w:eastAsia="zh-CN"/>
                    </w:rPr>
                    <w:t>序号</w:t>
                  </w:r>
                </w:p>
              </w:tc>
              <w:tc>
                <w:tcPr>
                  <w:tcW w:w="5756" w:type="dxa"/>
                  <w:noWrap w:val="0"/>
                  <w:vAlign w:val="top"/>
                </w:tcPr>
                <w:p>
                  <w:pPr>
                    <w:jc w:val="center"/>
                    <w:rPr>
                      <w:rFonts w:hint="default" w:ascii="仿宋_GB2312" w:hAnsi="宋体" w:eastAsia="仿宋_GB2312"/>
                      <w:b/>
                      <w:bCs/>
                      <w:szCs w:val="21"/>
                      <w:vertAlign w:val="baseline"/>
                      <w:lang w:val="en-US" w:eastAsia="zh-CN"/>
                    </w:rPr>
                  </w:pPr>
                  <w:r>
                    <w:rPr>
                      <w:rFonts w:hint="eastAsia" w:ascii="仿宋_GB2312" w:hAnsi="宋体" w:eastAsia="仿宋_GB2312"/>
                      <w:b/>
                      <w:bCs/>
                      <w:szCs w:val="21"/>
                      <w:vertAlign w:val="baseline"/>
                      <w:lang w:val="en-US" w:eastAsia="zh-CN"/>
                    </w:rPr>
                    <w:t>实验项目名称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仿宋_GB2312" w:hAnsi="宋体" w:eastAsia="仿宋_GB2312"/>
                      <w:szCs w:val="21"/>
                      <w:vertAlign w:val="baseline"/>
                      <w:lang w:val="en-US" w:eastAsia="zh-CN"/>
                    </w:rPr>
                    <w:t>1</w:t>
                  </w:r>
                </w:p>
              </w:tc>
              <w:tc>
                <w:tcPr>
                  <w:tcW w:w="5756" w:type="dxa"/>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线控转向系统的结构实验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2</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rPr>
                  </w:pPr>
                  <w:r>
                    <w:rPr>
                      <w:rFonts w:hint="eastAsia" w:ascii="宋体" w:hAnsi="宋体" w:eastAsia="宋体" w:cs="宋体"/>
                      <w:color w:val="000000"/>
                      <w:kern w:val="0"/>
                      <w:sz w:val="24"/>
                      <w:szCs w:val="24"/>
                      <w:lang w:val="en-US" w:eastAsia="zh-CN" w:bidi="ar"/>
                    </w:rPr>
                    <w:t>线控转向系统的工作原理实验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3</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lang w:val="en-US" w:eastAsia="zh-CN"/>
                    </w:rPr>
                  </w:pPr>
                  <w:r>
                    <w:rPr>
                      <w:rFonts w:hint="eastAsia" w:ascii="宋体" w:hAnsi="宋体" w:eastAsia="宋体" w:cs="宋体"/>
                      <w:color w:val="000000"/>
                      <w:kern w:val="0"/>
                      <w:sz w:val="24"/>
                      <w:szCs w:val="24"/>
                      <w:lang w:val="en-US" w:eastAsia="zh-CN" w:bidi="ar"/>
                    </w:rPr>
                    <w:t>线控转向系统的装调实验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4</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rPr>
                  </w:pPr>
                  <w:r>
                    <w:rPr>
                      <w:rFonts w:hint="eastAsia" w:ascii="宋体" w:hAnsi="宋体" w:eastAsia="宋体" w:cs="宋体"/>
                      <w:color w:val="000000"/>
                      <w:kern w:val="0"/>
                      <w:sz w:val="24"/>
                      <w:szCs w:val="24"/>
                      <w:lang w:val="en-US" w:eastAsia="zh-CN" w:bidi="ar"/>
                    </w:rPr>
                    <w:t>线控转向系统的标定实验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5</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lang w:val="en-US" w:eastAsia="zh-CN"/>
                    </w:rPr>
                  </w:pPr>
                  <w:r>
                    <w:rPr>
                      <w:rFonts w:hint="eastAsia" w:ascii="宋体" w:hAnsi="宋体" w:eastAsia="宋体" w:cs="宋体"/>
                      <w:color w:val="000000"/>
                      <w:kern w:val="0"/>
                      <w:sz w:val="24"/>
                      <w:szCs w:val="24"/>
                      <w:lang w:val="en-US" w:eastAsia="zh-CN" w:bidi="ar"/>
                    </w:rPr>
                    <w:t>线控转向系统故障诊断与排故实验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6</w:t>
                  </w:r>
                </w:p>
              </w:tc>
              <w:tc>
                <w:tcPr>
                  <w:tcW w:w="5756" w:type="dxa"/>
                  <w:noWrap w:val="0"/>
                  <w:vAlign w:val="center"/>
                </w:tcPr>
                <w:p>
                  <w:pPr>
                    <w:keepNext w:val="0"/>
                    <w:keepLines w:val="0"/>
                    <w:widowControl/>
                    <w:suppressLineNumbers w:val="0"/>
                    <w:jc w:val="center"/>
                    <w:rPr>
                      <w:rFonts w:hint="default" w:ascii="仿宋_GB2312" w:hAnsi="宋体" w:eastAsia="仿宋_GB2312"/>
                      <w:szCs w:val="21"/>
                      <w:vertAlign w:val="baseline"/>
                      <w:lang w:val="en-US"/>
                    </w:rPr>
                  </w:pPr>
                  <w:r>
                    <w:rPr>
                      <w:rFonts w:hint="eastAsia" w:ascii="宋体" w:hAnsi="宋体" w:eastAsia="宋体" w:cs="宋体"/>
                      <w:color w:val="000000"/>
                      <w:kern w:val="0"/>
                      <w:sz w:val="24"/>
                      <w:szCs w:val="24"/>
                      <w:lang w:val="en-US" w:eastAsia="zh-CN" w:bidi="ar"/>
                    </w:rPr>
                    <w:t>LKA功能仿真验证与二次开发实验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7</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rPr>
                  </w:pPr>
                  <w:r>
                    <w:rPr>
                      <w:rFonts w:hint="eastAsia" w:ascii="宋体" w:hAnsi="宋体" w:eastAsia="宋体" w:cs="宋体"/>
                      <w:color w:val="000000"/>
                      <w:kern w:val="0"/>
                      <w:sz w:val="24"/>
                      <w:szCs w:val="24"/>
                      <w:lang w:val="en-US" w:eastAsia="zh-CN" w:bidi="ar"/>
                    </w:rPr>
                    <w:t>ACC算法验证与二次开发实验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8</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rPr>
                  </w:pPr>
                  <w:r>
                    <w:rPr>
                      <w:rFonts w:hint="eastAsia" w:ascii="宋体" w:hAnsi="宋体" w:eastAsia="宋体" w:cs="宋体"/>
                      <w:color w:val="000000"/>
                      <w:kern w:val="0"/>
                      <w:sz w:val="24"/>
                      <w:szCs w:val="24"/>
                      <w:lang w:val="en-US" w:eastAsia="zh-CN" w:bidi="ar"/>
                    </w:rPr>
                    <w:t>线控制动系统的结构实验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9</w:t>
                  </w:r>
                </w:p>
              </w:tc>
              <w:tc>
                <w:tcPr>
                  <w:tcW w:w="5756" w:type="dxa"/>
                  <w:noWrap w:val="0"/>
                  <w:vAlign w:val="center"/>
                </w:tcPr>
                <w:p>
                  <w:pPr>
                    <w:keepNext w:val="0"/>
                    <w:keepLines w:val="0"/>
                    <w:widowControl/>
                    <w:suppressLineNumbers w:val="0"/>
                    <w:jc w:val="center"/>
                    <w:rPr>
                      <w:rFonts w:hint="default" w:ascii="仿宋_GB2312" w:hAnsi="宋体" w:eastAsia="仿宋_GB2312"/>
                      <w:szCs w:val="21"/>
                      <w:vertAlign w:val="baseline"/>
                      <w:lang w:val="en-US" w:eastAsia="zh-CN"/>
                    </w:rPr>
                  </w:pPr>
                  <w:r>
                    <w:rPr>
                      <w:rFonts w:hint="eastAsia" w:ascii="宋体" w:hAnsi="宋体" w:eastAsia="宋体" w:cs="宋体"/>
                      <w:color w:val="000000"/>
                      <w:kern w:val="0"/>
                      <w:sz w:val="24"/>
                      <w:szCs w:val="24"/>
                      <w:lang w:val="en-US" w:eastAsia="zh-CN" w:bidi="ar"/>
                    </w:rPr>
                    <w:t>线控制动系统的工作原理实验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10</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lang w:val="en-US" w:eastAsia="zh-CN"/>
                    </w:rPr>
                  </w:pPr>
                  <w:r>
                    <w:rPr>
                      <w:rFonts w:hint="eastAsia" w:ascii="宋体" w:hAnsi="宋体" w:eastAsia="宋体" w:cs="宋体"/>
                      <w:color w:val="000000"/>
                      <w:kern w:val="0"/>
                      <w:sz w:val="24"/>
                      <w:szCs w:val="24"/>
                      <w:lang w:val="en-US" w:eastAsia="zh-CN" w:bidi="ar"/>
                    </w:rPr>
                    <w:t>线控制动系统的装调实验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11</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lang w:val="en-US" w:eastAsia="zh-CN"/>
                    </w:rPr>
                  </w:pPr>
                  <w:r>
                    <w:rPr>
                      <w:rFonts w:hint="eastAsia" w:ascii="宋体" w:hAnsi="宋体" w:eastAsia="宋体" w:cs="宋体"/>
                      <w:color w:val="000000"/>
                      <w:kern w:val="0"/>
                      <w:sz w:val="24"/>
                      <w:szCs w:val="24"/>
                      <w:lang w:val="en-US" w:eastAsia="zh-CN" w:bidi="ar"/>
                    </w:rPr>
                    <w:t>线控制动系统的标定实验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12</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lang w:val="en-US" w:eastAsia="zh-CN"/>
                    </w:rPr>
                  </w:pPr>
                  <w:r>
                    <w:rPr>
                      <w:rFonts w:hint="eastAsia" w:ascii="宋体" w:hAnsi="宋体" w:eastAsia="宋体" w:cs="宋体"/>
                      <w:color w:val="000000"/>
                      <w:kern w:val="0"/>
                      <w:sz w:val="24"/>
                      <w:szCs w:val="24"/>
                      <w:lang w:val="en-US" w:eastAsia="zh-CN" w:bidi="ar"/>
                    </w:rPr>
                    <w:t>线控制动系统故障诊断与排故实验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13</w:t>
                  </w:r>
                </w:p>
              </w:tc>
              <w:tc>
                <w:tcPr>
                  <w:tcW w:w="5756" w:type="dxa"/>
                  <w:noWrap w:val="0"/>
                  <w:vAlign w:val="center"/>
                </w:tcPr>
                <w:p>
                  <w:pPr>
                    <w:keepNext w:val="0"/>
                    <w:keepLines w:val="0"/>
                    <w:widowControl/>
                    <w:suppressLineNumbers w:val="0"/>
                    <w:jc w:val="center"/>
                    <w:rPr>
                      <w:rFonts w:hint="eastAsia" w:ascii="仿宋_GB2312" w:hAnsi="宋体" w:eastAsia="仿宋_GB2312"/>
                      <w:szCs w:val="21"/>
                      <w:vertAlign w:val="baseline"/>
                      <w:lang w:val="en-US" w:eastAsia="zh-CN"/>
                    </w:rPr>
                  </w:pPr>
                  <w:r>
                    <w:rPr>
                      <w:rFonts w:hint="eastAsia" w:ascii="宋体" w:hAnsi="宋体" w:eastAsia="宋体" w:cs="宋体"/>
                      <w:color w:val="000000"/>
                      <w:kern w:val="0"/>
                      <w:sz w:val="24"/>
                      <w:szCs w:val="24"/>
                      <w:lang w:val="en-US" w:eastAsia="zh-CN" w:bidi="ar"/>
                    </w:rPr>
                    <w:t>自动紧急制动仿真实验</w:t>
                  </w:r>
                </w:p>
              </w:tc>
            </w:tr>
          </w:tbl>
          <w:p>
            <w:pPr>
              <w:rPr>
                <w:rFonts w:hint="eastAsia" w:ascii="宋体" w:hAnsi="宋体"/>
                <w:bCs/>
                <w:sz w:val="24"/>
              </w:rPr>
            </w:pPr>
          </w:p>
        </w:tc>
      </w:tr>
    </w:tbl>
    <w:p>
      <w:pPr>
        <w:rPr>
          <w:rFonts w:hint="eastAsia" w:ascii="仿宋_GB2312" w:eastAsia="仿宋_GB2312"/>
          <w:b/>
          <w:bCs/>
          <w:sz w:val="28"/>
          <w:szCs w:val="28"/>
        </w:rPr>
      </w:pPr>
      <w:r>
        <w:rPr>
          <w:rFonts w:hint="eastAsia" w:ascii="仿宋_GB2312" w:eastAsia="仿宋_GB2312"/>
          <w:b/>
          <w:bCs/>
          <w:sz w:val="28"/>
          <w:szCs w:val="28"/>
        </w:rPr>
        <w:t>二、项目建设的预期效益</w:t>
      </w:r>
    </w:p>
    <w:p>
      <w:pPr>
        <w:spacing w:before="156" w:beforeLines="50" w:after="156" w:afterLines="50"/>
        <w:ind w:firstLine="482" w:firstLineChars="200"/>
        <w:rPr>
          <w:rFonts w:hint="eastAsia" w:ascii="宋体" w:hAnsi="宋体"/>
          <w:b/>
          <w:bCs/>
          <w:sz w:val="24"/>
        </w:rPr>
      </w:pPr>
      <w:r>
        <w:rPr>
          <w:rFonts w:hint="eastAsia" w:ascii="宋体" w:hAnsi="宋体"/>
          <w:b/>
          <w:bCs/>
          <w:sz w:val="24"/>
        </w:rPr>
        <w:t>1.实验（训）教学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69"/>
        <w:gridCol w:w="931"/>
        <w:gridCol w:w="1406"/>
        <w:gridCol w:w="1450"/>
        <w:gridCol w:w="107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2036" w:type="dxa"/>
            <w:noWrap w:val="0"/>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实验（训）</w:t>
            </w:r>
            <w:r>
              <w:rPr>
                <w:rFonts w:hint="eastAsia" w:ascii="宋体" w:hAnsi="宋体"/>
                <w:b/>
                <w:szCs w:val="21"/>
              </w:rPr>
              <w:t>项目</w:t>
            </w:r>
            <w:r>
              <w:rPr>
                <w:rFonts w:hint="eastAsia" w:ascii="宋体" w:hAnsi="宋体"/>
                <w:b/>
                <w:szCs w:val="21"/>
                <w:lang w:val="en-US" w:eastAsia="zh-CN"/>
              </w:rPr>
              <w:t>名称</w:t>
            </w:r>
          </w:p>
        </w:tc>
        <w:tc>
          <w:tcPr>
            <w:tcW w:w="1169" w:type="dxa"/>
            <w:noWrap w:val="0"/>
            <w:vAlign w:val="center"/>
          </w:tcPr>
          <w:p>
            <w:pPr>
              <w:jc w:val="center"/>
              <w:rPr>
                <w:rFonts w:hint="eastAsia" w:ascii="宋体" w:hAnsi="宋体"/>
                <w:b/>
                <w:szCs w:val="21"/>
              </w:rPr>
            </w:pPr>
            <w:r>
              <w:rPr>
                <w:rFonts w:hint="eastAsia" w:ascii="宋体" w:hAnsi="宋体"/>
                <w:b/>
                <w:szCs w:val="21"/>
              </w:rPr>
              <w:t>项目类型</w:t>
            </w:r>
          </w:p>
        </w:tc>
        <w:tc>
          <w:tcPr>
            <w:tcW w:w="931" w:type="dxa"/>
            <w:noWrap w:val="0"/>
            <w:vAlign w:val="center"/>
          </w:tcPr>
          <w:p>
            <w:pPr>
              <w:jc w:val="center"/>
              <w:rPr>
                <w:rFonts w:hint="eastAsia" w:ascii="宋体" w:hAnsi="宋体"/>
                <w:b/>
                <w:szCs w:val="21"/>
              </w:rPr>
            </w:pPr>
            <w:r>
              <w:rPr>
                <w:rFonts w:hint="eastAsia" w:ascii="宋体" w:hAnsi="宋体"/>
                <w:b/>
                <w:szCs w:val="21"/>
                <w:lang w:val="en-US" w:eastAsia="zh-CN"/>
              </w:rPr>
              <w:t>计划</w:t>
            </w:r>
            <w:r>
              <w:rPr>
                <w:rFonts w:hint="eastAsia" w:ascii="宋体" w:hAnsi="宋体"/>
                <w:b/>
                <w:szCs w:val="21"/>
              </w:rPr>
              <w:t>学时数</w:t>
            </w:r>
          </w:p>
        </w:tc>
        <w:tc>
          <w:tcPr>
            <w:tcW w:w="1406" w:type="dxa"/>
            <w:noWrap w:val="0"/>
            <w:vAlign w:val="center"/>
          </w:tcPr>
          <w:p>
            <w:pPr>
              <w:jc w:val="center"/>
              <w:rPr>
                <w:rFonts w:hint="eastAsia" w:ascii="宋体" w:hAnsi="宋体"/>
                <w:b/>
                <w:szCs w:val="21"/>
              </w:rPr>
            </w:pPr>
            <w:r>
              <w:rPr>
                <w:rFonts w:hint="eastAsia" w:ascii="宋体" w:hAnsi="宋体"/>
                <w:b/>
                <w:szCs w:val="21"/>
                <w:lang w:val="en-US" w:eastAsia="zh-CN"/>
              </w:rPr>
              <w:t>课程名称</w:t>
            </w:r>
          </w:p>
        </w:tc>
        <w:tc>
          <w:tcPr>
            <w:tcW w:w="1450" w:type="dxa"/>
            <w:noWrap w:val="0"/>
            <w:vAlign w:val="center"/>
          </w:tcPr>
          <w:p>
            <w:pPr>
              <w:jc w:val="center"/>
              <w:rPr>
                <w:rFonts w:hint="eastAsia" w:ascii="宋体" w:hAnsi="宋体"/>
                <w:b/>
                <w:szCs w:val="21"/>
              </w:rPr>
            </w:pPr>
            <w:r>
              <w:rPr>
                <w:rFonts w:hint="eastAsia" w:ascii="宋体" w:hAnsi="宋体"/>
                <w:b/>
                <w:szCs w:val="21"/>
                <w:lang w:val="en-US" w:eastAsia="zh-CN"/>
              </w:rPr>
              <w:t>学年</w:t>
            </w:r>
            <w:r>
              <w:rPr>
                <w:rFonts w:hint="eastAsia" w:ascii="宋体" w:hAnsi="宋体"/>
                <w:b/>
                <w:szCs w:val="21"/>
              </w:rPr>
              <w:t>实</w:t>
            </w:r>
          </w:p>
          <w:p>
            <w:pPr>
              <w:jc w:val="center"/>
              <w:rPr>
                <w:rFonts w:hint="eastAsia" w:ascii="宋体" w:hAnsi="宋体"/>
                <w:b/>
                <w:kern w:val="2"/>
                <w:sz w:val="21"/>
                <w:szCs w:val="21"/>
                <w:lang w:val="en-US" w:eastAsia="zh-CN" w:bidi="ar-SA"/>
              </w:rPr>
            </w:pPr>
            <w:r>
              <w:rPr>
                <w:rFonts w:hint="eastAsia" w:ascii="宋体" w:hAnsi="宋体"/>
                <w:b/>
                <w:szCs w:val="21"/>
              </w:rPr>
              <w:t>验（训）人数</w:t>
            </w:r>
          </w:p>
        </w:tc>
        <w:tc>
          <w:tcPr>
            <w:tcW w:w="1073" w:type="dxa"/>
            <w:noWrap w:val="0"/>
            <w:vAlign w:val="center"/>
          </w:tcPr>
          <w:p>
            <w:pPr>
              <w:jc w:val="center"/>
              <w:rPr>
                <w:rFonts w:hint="eastAsia" w:ascii="宋体" w:hAnsi="宋体"/>
                <w:b/>
                <w:kern w:val="2"/>
                <w:sz w:val="21"/>
                <w:szCs w:val="21"/>
                <w:lang w:val="en-US" w:eastAsia="zh-CN" w:bidi="ar-SA"/>
              </w:rPr>
            </w:pPr>
            <w:r>
              <w:rPr>
                <w:rFonts w:hint="eastAsia" w:ascii="宋体" w:hAnsi="宋体"/>
                <w:b/>
                <w:szCs w:val="21"/>
              </w:rPr>
              <w:t>学年使用人时数</w:t>
            </w:r>
          </w:p>
        </w:tc>
        <w:tc>
          <w:tcPr>
            <w:tcW w:w="1161" w:type="dxa"/>
            <w:noWrap w:val="0"/>
            <w:vAlign w:val="center"/>
          </w:tcPr>
          <w:p>
            <w:pPr>
              <w:jc w:val="center"/>
              <w:rPr>
                <w:rFonts w:hint="eastAsia" w:ascii="宋体" w:hAnsi="宋体"/>
                <w:b/>
                <w:szCs w:val="21"/>
              </w:rPr>
            </w:pPr>
            <w:r>
              <w:rPr>
                <w:rFonts w:hint="eastAsia" w:ascii="宋体" w:hAnsi="宋体"/>
                <w:b/>
                <w:szCs w:val="21"/>
              </w:rPr>
              <w:t>面向专业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线控转向系统的结构实验</w:t>
            </w:r>
          </w:p>
        </w:tc>
        <w:tc>
          <w:tcPr>
            <w:tcW w:w="1169"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restart"/>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智能汽车构造、汽车底盘结构及原理、新能源汽车结构及原理</w:t>
            </w:r>
          </w:p>
        </w:tc>
        <w:tc>
          <w:tcPr>
            <w:tcW w:w="1450"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restar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智能车辆工程、汽车服务工程、车辆工程、新能源汽车工程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6" w:type="dxa"/>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线控转向系统的工作原理实验</w:t>
            </w:r>
          </w:p>
        </w:tc>
        <w:tc>
          <w:tcPr>
            <w:tcW w:w="1169"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线控制动系统的结构实验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线控制动系统的工作原理实验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线控转向系统的装调实验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rPr>
              <w:t>验证</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restart"/>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汽车设计总论</w:t>
            </w: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restart"/>
            <w:noWrap w:val="0"/>
            <w:vAlign w:val="center"/>
          </w:tcPr>
          <w:p>
            <w:pPr>
              <w:jc w:val="both"/>
              <w:rPr>
                <w:rFonts w:hint="default" w:ascii="宋体" w:hAnsi="宋体" w:eastAsia="宋体"/>
                <w:szCs w:val="21"/>
                <w:lang w:val="en-US" w:eastAsia="zh-CN"/>
              </w:rPr>
            </w:pPr>
            <w:r>
              <w:rPr>
                <w:rFonts w:hint="eastAsia" w:ascii="宋体" w:hAnsi="宋体"/>
                <w:szCs w:val="21"/>
                <w:lang w:val="en-US" w:eastAsia="zh-CN"/>
              </w:rPr>
              <w:t>智能车辆工程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线控转向系统的标定实验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rPr>
              <w:t>验证</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线控制动系统的装调实验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rPr>
              <w:t>验证</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eastAsia="宋体" w:cs="Times New Roman"/>
                <w:kern w:val="2"/>
                <w:sz w:val="21"/>
                <w:szCs w:val="21"/>
                <w:lang w:val="en-US" w:eastAsia="zh-CN" w:bidi="ar-SA"/>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线控制动系统的标定实验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rPr>
              <w:t>验证</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LKA功能仿真验证与二次开发实验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cs="Times New Roman"/>
                <w:szCs w:val="21"/>
                <w:lang w:val="en-US" w:eastAsia="zh-CN"/>
              </w:rPr>
              <w:t>设计</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restart"/>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智能车辆控制、智能车辆规划与决策</w:t>
            </w: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restart"/>
            <w:noWrap w:val="0"/>
            <w:vAlign w:val="center"/>
          </w:tcPr>
          <w:p>
            <w:pPr>
              <w:jc w:val="center"/>
              <w:rPr>
                <w:rFonts w:hint="eastAsia" w:ascii="宋体" w:hAnsi="宋体"/>
                <w:szCs w:val="21"/>
              </w:rPr>
            </w:pPr>
            <w:r>
              <w:rPr>
                <w:rFonts w:hint="eastAsia" w:ascii="宋体" w:hAnsi="宋体"/>
                <w:szCs w:val="21"/>
                <w:lang w:val="en-US" w:eastAsia="zh-CN"/>
              </w:rPr>
              <w:t>智能车辆工程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ACC算法验证与二次开发</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cs="Times New Roman"/>
                <w:szCs w:val="21"/>
                <w:lang w:val="en-US" w:eastAsia="zh-CN"/>
              </w:rPr>
              <w:t>设计</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eastAsia="宋体" w:cs="Times New Roman"/>
                <w:kern w:val="2"/>
                <w:sz w:val="21"/>
                <w:szCs w:val="21"/>
                <w:lang w:val="en-US" w:eastAsia="zh-CN" w:bidi="ar-SA"/>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自动紧急制动仿真实验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线控制动系统故障诊断与排故实验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线控转向系统故障诊断与排故实验</w:t>
            </w:r>
          </w:p>
        </w:tc>
        <w:tc>
          <w:tcPr>
            <w:tcW w:w="1169"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bl>
    <w:p>
      <w:pPr>
        <w:rPr>
          <w:rFonts w:hint="eastAsia" w:ascii="宋体" w:hAnsi="宋体"/>
          <w:b/>
          <w:bCs/>
          <w:sz w:val="24"/>
        </w:rPr>
      </w:pPr>
      <w:r>
        <w:rPr>
          <w:rFonts w:hint="eastAsia" w:ascii="宋体" w:hAnsi="宋体"/>
        </w:rPr>
        <w:t>【项目类型为验证、综合、设计性。在实验（训）项目设置上要尽量减少不必要的验证性实验（训）项目，综合性、设计性和</w:t>
      </w:r>
      <w:r>
        <w:rPr>
          <w:rFonts w:hint="eastAsia" w:ascii="宋体" w:hAnsi="宋体"/>
          <w:lang w:val="en-US" w:eastAsia="zh-CN"/>
        </w:rPr>
        <w:t>创新</w:t>
      </w:r>
      <w:r>
        <w:rPr>
          <w:rFonts w:hint="eastAsia" w:ascii="宋体" w:hAnsi="宋体"/>
        </w:rPr>
        <w:t>性实验（训）项目要占一定的比例，保证实验（训）项目开出率达到100%。</w:t>
      </w:r>
    </w:p>
    <w:p>
      <w:pPr>
        <w:spacing w:before="156" w:beforeLines="50" w:after="156" w:afterLines="50"/>
        <w:ind w:firstLine="482" w:firstLineChars="200"/>
        <w:rPr>
          <w:rFonts w:hint="eastAsia" w:ascii="宋体" w:hAnsi="宋体"/>
          <w:b/>
          <w:bCs/>
          <w:sz w:val="24"/>
        </w:rPr>
      </w:pPr>
      <w:r>
        <w:rPr>
          <w:rFonts w:hint="eastAsia" w:ascii="宋体" w:hAnsi="宋体"/>
          <w:b/>
          <w:bCs/>
          <w:sz w:val="24"/>
        </w:rPr>
        <w:t>2.科学研究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950"/>
        <w:gridCol w:w="2013"/>
        <w:gridCol w:w="202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802" w:type="dxa"/>
            <w:noWrap w:val="0"/>
            <w:vAlign w:val="center"/>
          </w:tcPr>
          <w:p>
            <w:pPr>
              <w:jc w:val="center"/>
              <w:rPr>
                <w:rFonts w:hint="eastAsia" w:ascii="宋体" w:hAnsi="宋体"/>
                <w:b/>
                <w:szCs w:val="21"/>
              </w:rPr>
            </w:pPr>
            <w:r>
              <w:rPr>
                <w:rFonts w:hint="eastAsia" w:ascii="宋体" w:hAnsi="宋体"/>
                <w:b/>
                <w:szCs w:val="21"/>
              </w:rPr>
              <w:t>序号</w:t>
            </w:r>
          </w:p>
        </w:tc>
        <w:tc>
          <w:tcPr>
            <w:tcW w:w="1950" w:type="dxa"/>
            <w:noWrap w:val="0"/>
            <w:vAlign w:val="center"/>
          </w:tcPr>
          <w:p>
            <w:pPr>
              <w:jc w:val="center"/>
              <w:rPr>
                <w:rFonts w:hint="eastAsia" w:ascii="宋体" w:hAnsi="宋体"/>
                <w:b/>
                <w:szCs w:val="21"/>
              </w:rPr>
            </w:pPr>
            <w:r>
              <w:rPr>
                <w:rFonts w:hint="eastAsia" w:ascii="宋体" w:hAnsi="宋体"/>
                <w:b/>
                <w:szCs w:val="21"/>
              </w:rPr>
              <w:t>科研主要方向</w:t>
            </w:r>
          </w:p>
        </w:tc>
        <w:tc>
          <w:tcPr>
            <w:tcW w:w="2013" w:type="dxa"/>
            <w:noWrap w:val="0"/>
            <w:vAlign w:val="center"/>
          </w:tcPr>
          <w:p>
            <w:pPr>
              <w:jc w:val="center"/>
              <w:rPr>
                <w:rFonts w:hint="eastAsia" w:ascii="宋体" w:hAnsi="宋体"/>
                <w:b/>
                <w:szCs w:val="21"/>
              </w:rPr>
            </w:pPr>
            <w:r>
              <w:rPr>
                <w:rFonts w:hint="eastAsia" w:ascii="宋体" w:hAnsi="宋体"/>
                <w:b/>
                <w:szCs w:val="21"/>
              </w:rPr>
              <w:t>科研实验项目</w:t>
            </w:r>
          </w:p>
        </w:tc>
        <w:tc>
          <w:tcPr>
            <w:tcW w:w="2023" w:type="dxa"/>
            <w:noWrap w:val="0"/>
            <w:vAlign w:val="center"/>
          </w:tcPr>
          <w:p>
            <w:pPr>
              <w:jc w:val="center"/>
              <w:rPr>
                <w:rFonts w:hint="eastAsia" w:ascii="宋体" w:hAnsi="宋体"/>
                <w:b/>
                <w:szCs w:val="21"/>
              </w:rPr>
            </w:pPr>
            <w:r>
              <w:rPr>
                <w:rFonts w:hint="eastAsia" w:ascii="宋体" w:hAnsi="宋体"/>
                <w:b/>
                <w:szCs w:val="21"/>
              </w:rPr>
              <w:t>课题来源</w:t>
            </w:r>
          </w:p>
        </w:tc>
        <w:tc>
          <w:tcPr>
            <w:tcW w:w="1872" w:type="dxa"/>
            <w:noWrap w:val="0"/>
            <w:vAlign w:val="center"/>
          </w:tcPr>
          <w:p>
            <w:pPr>
              <w:jc w:val="center"/>
              <w:rPr>
                <w:rFonts w:hint="eastAsia"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1</w:t>
            </w:r>
          </w:p>
        </w:tc>
        <w:tc>
          <w:tcPr>
            <w:tcW w:w="195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智能车辆线控制动系统</w:t>
            </w:r>
          </w:p>
        </w:tc>
        <w:tc>
          <w:tcPr>
            <w:tcW w:w="2013" w:type="dxa"/>
            <w:noWrap w:val="0"/>
            <w:vAlign w:val="center"/>
          </w:tcPr>
          <w:p>
            <w:pPr>
              <w:jc w:val="center"/>
              <w:rPr>
                <w:rFonts w:hint="default" w:ascii="宋体" w:hAnsi="宋体"/>
                <w:szCs w:val="21"/>
                <w:lang w:val="en-US"/>
              </w:rPr>
            </w:pPr>
            <w:r>
              <w:rPr>
                <w:rFonts w:hint="eastAsia" w:ascii="宋体" w:hAnsi="宋体"/>
                <w:szCs w:val="21"/>
                <w:lang w:val="en-US" w:eastAsia="zh-CN"/>
              </w:rPr>
              <w:t>智能车辆线控制动系统开发与优化</w:t>
            </w:r>
          </w:p>
        </w:tc>
        <w:tc>
          <w:tcPr>
            <w:tcW w:w="2023" w:type="dxa"/>
            <w:noWrap w:val="0"/>
            <w:vAlign w:val="center"/>
          </w:tcPr>
          <w:p>
            <w:pPr>
              <w:jc w:val="center"/>
              <w:rPr>
                <w:rFonts w:hint="eastAsia" w:ascii="宋体" w:hAnsi="宋体"/>
                <w:szCs w:val="21"/>
              </w:rPr>
            </w:pPr>
            <w:r>
              <w:rPr>
                <w:rFonts w:hint="eastAsia" w:ascii="宋体" w:hAnsi="宋体"/>
                <w:szCs w:val="21"/>
              </w:rPr>
              <w:t>横向与纵向课题</w:t>
            </w:r>
          </w:p>
        </w:tc>
        <w:tc>
          <w:tcPr>
            <w:tcW w:w="1872" w:type="dxa"/>
            <w:noWrap w:val="0"/>
            <w:vAlign w:val="center"/>
          </w:tcPr>
          <w:p>
            <w:pPr>
              <w:jc w:val="center"/>
              <w:rPr>
                <w:rFonts w:hint="eastAsia" w:ascii="宋体" w:hAnsi="宋体"/>
                <w:szCs w:val="21"/>
              </w:rPr>
            </w:pPr>
            <w:r>
              <w:rPr>
                <w:rFonts w:hint="eastAsia" w:ascii="宋体" w:hAnsi="宋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c>
          <w:tcPr>
            <w:tcW w:w="195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智能车辆线控转向系统</w:t>
            </w:r>
          </w:p>
        </w:tc>
        <w:tc>
          <w:tcPr>
            <w:tcW w:w="2013" w:type="dxa"/>
            <w:noWrap w:val="0"/>
            <w:vAlign w:val="center"/>
          </w:tcPr>
          <w:p>
            <w:pPr>
              <w:jc w:val="center"/>
              <w:rPr>
                <w:rFonts w:hint="eastAsia" w:ascii="宋体" w:hAnsi="宋体"/>
                <w:szCs w:val="21"/>
              </w:rPr>
            </w:pPr>
            <w:r>
              <w:rPr>
                <w:rFonts w:hint="eastAsia" w:ascii="宋体" w:hAnsi="宋体"/>
                <w:szCs w:val="21"/>
                <w:lang w:val="en-US" w:eastAsia="zh-CN"/>
              </w:rPr>
              <w:t>智能车辆线控转向开发与优化</w:t>
            </w:r>
          </w:p>
        </w:tc>
        <w:tc>
          <w:tcPr>
            <w:tcW w:w="2023" w:type="dxa"/>
            <w:noWrap w:val="0"/>
            <w:vAlign w:val="center"/>
          </w:tcPr>
          <w:p>
            <w:pPr>
              <w:jc w:val="center"/>
              <w:rPr>
                <w:rFonts w:hint="eastAsia" w:ascii="宋体" w:hAnsi="宋体"/>
                <w:szCs w:val="21"/>
              </w:rPr>
            </w:pPr>
            <w:r>
              <w:rPr>
                <w:rFonts w:hint="eastAsia" w:ascii="宋体" w:hAnsi="宋体"/>
                <w:szCs w:val="21"/>
              </w:rPr>
              <w:t>横向与纵向课题</w:t>
            </w:r>
          </w:p>
        </w:tc>
        <w:tc>
          <w:tcPr>
            <w:tcW w:w="1872" w:type="dxa"/>
            <w:noWrap w:val="0"/>
            <w:vAlign w:val="center"/>
          </w:tcPr>
          <w:p>
            <w:pPr>
              <w:jc w:val="center"/>
              <w:rPr>
                <w:rFonts w:hint="eastAsia" w:ascii="宋体" w:hAnsi="宋体"/>
                <w:szCs w:val="21"/>
              </w:rPr>
            </w:pPr>
            <w:r>
              <w:rPr>
                <w:rFonts w:hint="eastAsia" w:ascii="宋体" w:hAnsi="宋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1950" w:type="dxa"/>
            <w:noWrap w:val="0"/>
            <w:vAlign w:val="center"/>
          </w:tcPr>
          <w:p>
            <w:pPr>
              <w:jc w:val="center"/>
              <w:rPr>
                <w:rFonts w:hint="default" w:ascii="宋体" w:hAnsi="宋体"/>
                <w:szCs w:val="21"/>
                <w:lang w:val="en-US"/>
              </w:rPr>
            </w:pPr>
            <w:r>
              <w:rPr>
                <w:rFonts w:hint="eastAsia" w:ascii="Times New Roman" w:hAnsi="Times New Roman" w:eastAsia="宋体" w:cs="Times New Roman"/>
                <w:kern w:val="2"/>
                <w:sz w:val="21"/>
                <w:szCs w:val="21"/>
                <w:lang w:val="en-US" w:eastAsia="zh-CN" w:bidi="ar-SA"/>
              </w:rPr>
              <w:t>LKA</w:t>
            </w:r>
            <w:r>
              <w:rPr>
                <w:rFonts w:hint="eastAsia" w:cs="Times New Roman"/>
                <w:kern w:val="2"/>
                <w:sz w:val="21"/>
                <w:szCs w:val="21"/>
                <w:lang w:val="en-US" w:eastAsia="zh-CN" w:bidi="ar-SA"/>
              </w:rPr>
              <w:t>系统</w:t>
            </w:r>
          </w:p>
        </w:tc>
        <w:tc>
          <w:tcPr>
            <w:tcW w:w="2013" w:type="dxa"/>
            <w:noWrap w:val="0"/>
            <w:vAlign w:val="center"/>
          </w:tcPr>
          <w:p>
            <w:pPr>
              <w:jc w:val="center"/>
              <w:rPr>
                <w:rFonts w:hint="default" w:ascii="宋体" w:hAnsi="宋体"/>
                <w:szCs w:val="21"/>
                <w:lang w:val="en-US"/>
              </w:rPr>
            </w:pPr>
            <w:r>
              <w:rPr>
                <w:rFonts w:hint="eastAsia" w:ascii="Times New Roman" w:hAnsi="Times New Roman" w:eastAsia="宋体" w:cs="Times New Roman"/>
                <w:kern w:val="2"/>
                <w:sz w:val="21"/>
                <w:szCs w:val="21"/>
                <w:lang w:val="en-US" w:eastAsia="zh-CN" w:bidi="ar-SA"/>
              </w:rPr>
              <w:t>LKA</w:t>
            </w:r>
            <w:r>
              <w:rPr>
                <w:rFonts w:hint="eastAsia" w:cs="Times New Roman"/>
                <w:kern w:val="2"/>
                <w:sz w:val="21"/>
                <w:szCs w:val="21"/>
                <w:lang w:val="en-US" w:eastAsia="zh-CN" w:bidi="ar-SA"/>
              </w:rPr>
              <w:t>系统开发与验证</w:t>
            </w:r>
          </w:p>
        </w:tc>
        <w:tc>
          <w:tcPr>
            <w:tcW w:w="2023" w:type="dxa"/>
            <w:noWrap w:val="0"/>
            <w:vAlign w:val="center"/>
          </w:tcPr>
          <w:p>
            <w:pPr>
              <w:jc w:val="center"/>
              <w:rPr>
                <w:rFonts w:hint="eastAsia" w:ascii="宋体" w:hAnsi="宋体"/>
                <w:szCs w:val="21"/>
              </w:rPr>
            </w:pPr>
            <w:r>
              <w:rPr>
                <w:rFonts w:hint="eastAsia" w:ascii="宋体" w:hAnsi="宋体"/>
                <w:szCs w:val="21"/>
              </w:rPr>
              <w:t>横向与纵向课题</w:t>
            </w:r>
          </w:p>
        </w:tc>
        <w:tc>
          <w:tcPr>
            <w:tcW w:w="1872" w:type="dxa"/>
            <w:noWrap w:val="0"/>
            <w:vAlign w:val="center"/>
          </w:tcPr>
          <w:p>
            <w:pPr>
              <w:jc w:val="center"/>
              <w:rPr>
                <w:rFonts w:hint="eastAsia" w:ascii="宋体" w:hAnsi="宋体"/>
                <w:szCs w:val="21"/>
              </w:rPr>
            </w:pPr>
            <w:r>
              <w:rPr>
                <w:rFonts w:hint="eastAsia" w:ascii="宋体" w:hAnsi="宋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1950" w:type="dxa"/>
            <w:noWrap w:val="0"/>
            <w:vAlign w:val="center"/>
          </w:tcPr>
          <w:p>
            <w:pPr>
              <w:jc w:val="center"/>
              <w:rPr>
                <w:rFonts w:hint="default" w:ascii="宋体" w:hAnsi="宋体" w:eastAsia="宋体"/>
                <w:szCs w:val="21"/>
                <w:lang w:val="en-US" w:eastAsia="zh-CN"/>
              </w:rPr>
            </w:pPr>
            <w:r>
              <w:rPr>
                <w:rFonts w:hint="eastAsia" w:ascii="Times New Roman" w:hAnsi="Times New Roman" w:eastAsia="宋体" w:cs="Times New Roman"/>
                <w:kern w:val="2"/>
                <w:sz w:val="21"/>
                <w:szCs w:val="21"/>
                <w:lang w:val="en-US" w:eastAsia="zh-CN" w:bidi="ar-SA"/>
              </w:rPr>
              <w:t>ACC算法</w:t>
            </w:r>
          </w:p>
        </w:tc>
        <w:tc>
          <w:tcPr>
            <w:tcW w:w="2013" w:type="dxa"/>
            <w:noWrap w:val="0"/>
            <w:vAlign w:val="center"/>
          </w:tcPr>
          <w:p>
            <w:pPr>
              <w:jc w:val="center"/>
              <w:rPr>
                <w:rFonts w:hint="eastAsia" w:ascii="宋体" w:hAnsi="宋体"/>
                <w:szCs w:val="21"/>
              </w:rPr>
            </w:pPr>
            <w:r>
              <w:rPr>
                <w:rFonts w:hint="eastAsia" w:ascii="Times New Roman" w:hAnsi="Times New Roman" w:eastAsia="宋体" w:cs="Times New Roman"/>
                <w:kern w:val="2"/>
                <w:sz w:val="21"/>
                <w:szCs w:val="21"/>
                <w:lang w:val="en-US" w:eastAsia="zh-CN" w:bidi="ar-SA"/>
              </w:rPr>
              <w:t>ACC算法验证与二次开发</w:t>
            </w:r>
          </w:p>
        </w:tc>
        <w:tc>
          <w:tcPr>
            <w:tcW w:w="2023" w:type="dxa"/>
            <w:noWrap w:val="0"/>
            <w:vAlign w:val="center"/>
          </w:tcPr>
          <w:p>
            <w:pPr>
              <w:jc w:val="center"/>
              <w:rPr>
                <w:rFonts w:hint="eastAsia" w:ascii="宋体" w:hAnsi="宋体"/>
                <w:szCs w:val="21"/>
              </w:rPr>
            </w:pPr>
            <w:r>
              <w:rPr>
                <w:rFonts w:hint="eastAsia" w:ascii="宋体" w:hAnsi="宋体"/>
                <w:szCs w:val="21"/>
              </w:rPr>
              <w:t>横向与纵向课题</w:t>
            </w:r>
          </w:p>
        </w:tc>
        <w:tc>
          <w:tcPr>
            <w:tcW w:w="1872" w:type="dxa"/>
            <w:noWrap w:val="0"/>
            <w:vAlign w:val="center"/>
          </w:tcPr>
          <w:p>
            <w:pPr>
              <w:jc w:val="center"/>
              <w:rPr>
                <w:rFonts w:hint="eastAsia" w:ascii="宋体" w:hAnsi="宋体"/>
                <w:szCs w:val="21"/>
              </w:rPr>
            </w:pPr>
            <w:r>
              <w:rPr>
                <w:rFonts w:hint="eastAsia" w:ascii="宋体" w:hAnsi="宋体"/>
                <w:szCs w:val="21"/>
                <w:lang w:val="en-US" w:eastAsia="zh-CN"/>
              </w:rPr>
              <w:t>50</w:t>
            </w:r>
          </w:p>
        </w:tc>
      </w:tr>
    </w:tbl>
    <w:p>
      <w:pPr>
        <w:spacing w:before="156" w:beforeLines="50" w:after="156" w:afterLines="50"/>
        <w:rPr>
          <w:rFonts w:hint="eastAsia" w:ascii="宋体" w:hAnsi="宋体"/>
          <w:b/>
          <w:bCs/>
          <w:sz w:val="24"/>
        </w:rPr>
      </w:pPr>
    </w:p>
    <w:p>
      <w:pPr>
        <w:spacing w:before="156" w:beforeLines="50" w:after="156" w:afterLines="50"/>
        <w:ind w:firstLine="482" w:firstLineChars="200"/>
        <w:rPr>
          <w:rFonts w:hint="eastAsia" w:ascii="宋体" w:hAnsi="宋体"/>
          <w:b/>
          <w:bCs/>
          <w:sz w:val="24"/>
        </w:rPr>
      </w:pPr>
      <w:r>
        <w:rPr>
          <w:rFonts w:hint="eastAsia" w:ascii="宋体" w:hAnsi="宋体"/>
          <w:b/>
          <w:bCs/>
          <w:sz w:val="24"/>
        </w:rPr>
        <w:t>3.校内外服务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60"/>
        <w:gridCol w:w="169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noWrap w:val="0"/>
            <w:vAlign w:val="center"/>
          </w:tcPr>
          <w:p>
            <w:pPr>
              <w:jc w:val="center"/>
              <w:rPr>
                <w:rFonts w:hint="eastAsia" w:ascii="宋体" w:hAnsi="宋体"/>
                <w:b/>
                <w:szCs w:val="21"/>
              </w:rPr>
            </w:pPr>
            <w:r>
              <w:rPr>
                <w:rFonts w:hint="eastAsia" w:ascii="宋体" w:hAnsi="宋体"/>
                <w:b/>
                <w:szCs w:val="21"/>
              </w:rPr>
              <w:t>序号</w:t>
            </w:r>
          </w:p>
        </w:tc>
        <w:tc>
          <w:tcPr>
            <w:tcW w:w="2560" w:type="dxa"/>
            <w:noWrap w:val="0"/>
            <w:vAlign w:val="center"/>
          </w:tcPr>
          <w:p>
            <w:pPr>
              <w:jc w:val="center"/>
              <w:rPr>
                <w:rFonts w:hint="eastAsia" w:ascii="宋体" w:hAnsi="宋体"/>
                <w:b/>
                <w:szCs w:val="21"/>
              </w:rPr>
            </w:pPr>
            <w:r>
              <w:rPr>
                <w:rFonts w:hint="eastAsia" w:ascii="宋体" w:hAnsi="宋体"/>
                <w:b/>
                <w:szCs w:val="21"/>
              </w:rPr>
              <w:t>服务项目</w:t>
            </w:r>
          </w:p>
        </w:tc>
        <w:tc>
          <w:tcPr>
            <w:tcW w:w="1692" w:type="dxa"/>
            <w:noWrap w:val="0"/>
            <w:vAlign w:val="center"/>
          </w:tcPr>
          <w:p>
            <w:pPr>
              <w:jc w:val="center"/>
              <w:rPr>
                <w:rFonts w:hint="eastAsia" w:ascii="宋体" w:hAnsi="宋体"/>
                <w:b/>
                <w:szCs w:val="21"/>
              </w:rPr>
            </w:pPr>
            <w:r>
              <w:rPr>
                <w:rFonts w:hint="eastAsia" w:ascii="宋体" w:hAnsi="宋体"/>
                <w:b/>
                <w:szCs w:val="21"/>
              </w:rPr>
              <w:t>专业</w:t>
            </w:r>
          </w:p>
        </w:tc>
        <w:tc>
          <w:tcPr>
            <w:tcW w:w="2114" w:type="dxa"/>
            <w:noWrap w:val="0"/>
            <w:vAlign w:val="center"/>
          </w:tcPr>
          <w:p>
            <w:pPr>
              <w:jc w:val="center"/>
              <w:rPr>
                <w:rFonts w:hint="eastAsia"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noWrap w:val="0"/>
            <w:vAlign w:val="center"/>
          </w:tcPr>
          <w:p>
            <w:pPr>
              <w:jc w:val="center"/>
              <w:rPr>
                <w:rFonts w:hint="eastAsia" w:ascii="宋体" w:hAnsi="宋体"/>
                <w:bCs/>
                <w:szCs w:val="21"/>
              </w:rPr>
            </w:pPr>
            <w:r>
              <w:rPr>
                <w:rFonts w:hint="eastAsia" w:ascii="宋体" w:hAnsi="宋体"/>
                <w:bCs/>
                <w:szCs w:val="21"/>
              </w:rPr>
              <w:t>1</w:t>
            </w:r>
          </w:p>
        </w:tc>
        <w:tc>
          <w:tcPr>
            <w:tcW w:w="2560" w:type="dxa"/>
            <w:noWrap w:val="0"/>
            <w:vAlign w:val="center"/>
          </w:tcPr>
          <w:p>
            <w:pPr>
              <w:jc w:val="center"/>
              <w:rPr>
                <w:rFonts w:hint="default"/>
                <w:szCs w:val="21"/>
                <w:lang w:val="en-US"/>
              </w:rPr>
            </w:pPr>
            <w:r>
              <w:rPr>
                <w:rFonts w:hint="eastAsia" w:ascii="Times New Roman" w:hAnsi="Times New Roman" w:eastAsia="宋体" w:cs="Times New Roman"/>
                <w:kern w:val="2"/>
                <w:sz w:val="21"/>
                <w:szCs w:val="21"/>
                <w:lang w:val="en-US" w:eastAsia="zh-CN" w:bidi="ar-SA"/>
              </w:rPr>
              <w:t>ACC算法验证与二次开发</w:t>
            </w:r>
          </w:p>
        </w:tc>
        <w:tc>
          <w:tcPr>
            <w:tcW w:w="1692" w:type="dxa"/>
            <w:noWrap w:val="0"/>
            <w:vAlign w:val="center"/>
          </w:tcPr>
          <w:p>
            <w:pPr>
              <w:jc w:val="center"/>
              <w:rPr>
                <w:rFonts w:hint="default" w:eastAsia="宋体"/>
                <w:szCs w:val="21"/>
                <w:lang w:val="en-US" w:eastAsia="zh-CN"/>
              </w:rPr>
            </w:pPr>
            <w:r>
              <w:rPr>
                <w:rFonts w:hint="eastAsia"/>
                <w:szCs w:val="21"/>
                <w:lang w:val="en-US" w:eastAsia="zh-CN"/>
              </w:rPr>
              <w:t>智能车辆工程</w:t>
            </w:r>
          </w:p>
        </w:tc>
        <w:tc>
          <w:tcPr>
            <w:tcW w:w="2114" w:type="dxa"/>
            <w:noWrap w:val="0"/>
            <w:vAlign w:val="center"/>
          </w:tcPr>
          <w:p>
            <w:pPr>
              <w:jc w:val="center"/>
              <w:rPr>
                <w:rFonts w:hint="eastAsia"/>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noWrap w:val="0"/>
            <w:vAlign w:val="center"/>
          </w:tcPr>
          <w:p>
            <w:pPr>
              <w:jc w:val="center"/>
              <w:rPr>
                <w:rFonts w:hint="eastAsia"/>
                <w:bCs/>
                <w:szCs w:val="21"/>
              </w:rPr>
            </w:pPr>
            <w:r>
              <w:rPr>
                <w:rFonts w:hint="eastAsia"/>
                <w:bCs/>
                <w:szCs w:val="21"/>
              </w:rPr>
              <w:t>2</w:t>
            </w:r>
          </w:p>
        </w:tc>
        <w:tc>
          <w:tcPr>
            <w:tcW w:w="2560" w:type="dxa"/>
            <w:noWrap w:val="0"/>
            <w:vAlign w:val="center"/>
          </w:tcPr>
          <w:p>
            <w:pPr>
              <w:jc w:val="center"/>
              <w:rPr>
                <w:rFonts w:hint="default" w:eastAsia="宋体"/>
                <w:szCs w:val="21"/>
                <w:lang w:val="en-US" w:eastAsia="zh-CN"/>
              </w:rPr>
            </w:pPr>
            <w:r>
              <w:rPr>
                <w:rFonts w:hint="eastAsia" w:ascii="Times New Roman" w:hAnsi="Times New Roman" w:eastAsia="宋体" w:cs="Times New Roman"/>
                <w:kern w:val="2"/>
                <w:sz w:val="21"/>
                <w:szCs w:val="21"/>
                <w:lang w:val="en-US" w:eastAsia="zh-CN" w:bidi="ar-SA"/>
              </w:rPr>
              <w:t>自动紧急制动仿真实验</w:t>
            </w:r>
          </w:p>
        </w:tc>
        <w:tc>
          <w:tcPr>
            <w:tcW w:w="1692" w:type="dxa"/>
            <w:noWrap w:val="0"/>
            <w:vAlign w:val="center"/>
          </w:tcPr>
          <w:p>
            <w:pPr>
              <w:jc w:val="center"/>
              <w:rPr>
                <w:rFonts w:hint="eastAsia"/>
                <w:szCs w:val="21"/>
              </w:rPr>
            </w:pPr>
            <w:r>
              <w:rPr>
                <w:rFonts w:hint="eastAsia"/>
                <w:szCs w:val="21"/>
                <w:lang w:val="en-US" w:eastAsia="zh-CN"/>
              </w:rPr>
              <w:t>智能车辆工程</w:t>
            </w:r>
          </w:p>
        </w:tc>
        <w:tc>
          <w:tcPr>
            <w:tcW w:w="2114" w:type="dxa"/>
            <w:noWrap w:val="0"/>
            <w:vAlign w:val="center"/>
          </w:tcPr>
          <w:p>
            <w:pPr>
              <w:jc w:val="center"/>
              <w:rPr>
                <w:rFonts w:hint="eastAsia"/>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noWrap w:val="0"/>
            <w:vAlign w:val="center"/>
          </w:tcPr>
          <w:p>
            <w:pPr>
              <w:jc w:val="center"/>
              <w:rPr>
                <w:rFonts w:hint="eastAsia"/>
                <w:bCs/>
                <w:szCs w:val="21"/>
              </w:rPr>
            </w:pPr>
            <w:r>
              <w:rPr>
                <w:rFonts w:hint="eastAsia"/>
                <w:bCs/>
                <w:szCs w:val="21"/>
              </w:rPr>
              <w:t>3</w:t>
            </w:r>
          </w:p>
        </w:tc>
        <w:tc>
          <w:tcPr>
            <w:tcW w:w="2560" w:type="dxa"/>
            <w:noWrap w:val="0"/>
            <w:vAlign w:val="center"/>
          </w:tcPr>
          <w:p>
            <w:pPr>
              <w:jc w:val="center"/>
              <w:rPr>
                <w:rFonts w:hint="default"/>
                <w:szCs w:val="21"/>
                <w:lang w:val="en-US"/>
              </w:rPr>
            </w:pPr>
            <w:r>
              <w:rPr>
                <w:rFonts w:hint="eastAsia" w:ascii="Times New Roman" w:hAnsi="Times New Roman" w:eastAsia="宋体" w:cs="Times New Roman"/>
                <w:kern w:val="2"/>
                <w:sz w:val="21"/>
                <w:szCs w:val="21"/>
                <w:lang w:val="en-US" w:eastAsia="zh-CN" w:bidi="ar-SA"/>
              </w:rPr>
              <w:t>LKA</w:t>
            </w:r>
            <w:r>
              <w:rPr>
                <w:rFonts w:hint="eastAsia" w:cs="Times New Roman"/>
                <w:kern w:val="2"/>
                <w:sz w:val="21"/>
                <w:szCs w:val="21"/>
                <w:lang w:val="en-US" w:eastAsia="zh-CN" w:bidi="ar-SA"/>
              </w:rPr>
              <w:t>系统开发与验证</w:t>
            </w:r>
          </w:p>
        </w:tc>
        <w:tc>
          <w:tcPr>
            <w:tcW w:w="1692" w:type="dxa"/>
            <w:noWrap w:val="0"/>
            <w:vAlign w:val="center"/>
          </w:tcPr>
          <w:p>
            <w:pPr>
              <w:jc w:val="center"/>
              <w:rPr>
                <w:rFonts w:hint="eastAsia"/>
                <w:szCs w:val="21"/>
              </w:rPr>
            </w:pPr>
            <w:r>
              <w:rPr>
                <w:rFonts w:hint="eastAsia"/>
                <w:szCs w:val="21"/>
                <w:lang w:val="en-US" w:eastAsia="zh-CN"/>
              </w:rPr>
              <w:t>智能车辆工程</w:t>
            </w:r>
          </w:p>
        </w:tc>
        <w:tc>
          <w:tcPr>
            <w:tcW w:w="2114" w:type="dxa"/>
            <w:noWrap w:val="0"/>
            <w:vAlign w:val="center"/>
          </w:tcPr>
          <w:p>
            <w:pPr>
              <w:jc w:val="center"/>
              <w:rPr>
                <w:rFonts w:hint="eastAsia"/>
                <w:szCs w:val="21"/>
              </w:rPr>
            </w:pPr>
            <w:r>
              <w:rPr>
                <w:rFonts w:hint="eastAsia"/>
                <w:szCs w:val="21"/>
              </w:rPr>
              <w:t>80</w:t>
            </w:r>
          </w:p>
        </w:tc>
      </w:tr>
    </w:tbl>
    <w:p>
      <w:pPr>
        <w:rPr>
          <w:rFonts w:hint="eastAsia" w:ascii="楷体_GB2312" w:eastAsia="楷体_GB2312"/>
          <w:b/>
          <w:sz w:val="36"/>
          <w:szCs w:val="36"/>
        </w:rPr>
        <w:sectPr>
          <w:headerReference r:id="rId3" w:type="default"/>
          <w:footerReference r:id="rId4" w:type="default"/>
          <w:pgSz w:w="11906" w:h="16838"/>
          <w:pgMar w:top="1134" w:right="1134" w:bottom="1134" w:left="1134" w:header="851" w:footer="992" w:gutter="0"/>
          <w:pgNumType w:start="1"/>
          <w:cols w:space="720" w:num="1"/>
          <w:docGrid w:type="lines" w:linePitch="312" w:charSpace="0"/>
        </w:sectPr>
      </w:pPr>
    </w:p>
    <w:p>
      <w:pPr>
        <w:rPr>
          <w:rFonts w:hint="eastAsia" w:ascii="仿宋_GB2312" w:eastAsia="仿宋_GB2312"/>
          <w:b/>
          <w:bCs/>
          <w:sz w:val="28"/>
          <w:szCs w:val="28"/>
        </w:rPr>
      </w:pPr>
      <w:r>
        <w:rPr>
          <w:rFonts w:hint="eastAsia" w:ascii="仿宋_GB2312" w:eastAsia="仿宋_GB2312"/>
          <w:b/>
          <w:bCs/>
          <w:sz w:val="28"/>
          <w:szCs w:val="28"/>
        </w:rPr>
        <w:t>三、拟购仪器设备清单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110"/>
        <w:gridCol w:w="577"/>
        <w:gridCol w:w="4699"/>
        <w:gridCol w:w="669"/>
        <w:gridCol w:w="577"/>
        <w:gridCol w:w="530"/>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序号</w:t>
            </w:r>
          </w:p>
        </w:tc>
        <w:tc>
          <w:tcPr>
            <w:tcW w:w="1110"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设备名称</w:t>
            </w:r>
          </w:p>
        </w:tc>
        <w:tc>
          <w:tcPr>
            <w:tcW w:w="577"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建议型号</w:t>
            </w:r>
          </w:p>
        </w:tc>
        <w:tc>
          <w:tcPr>
            <w:tcW w:w="4699"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主要参数及配置要求</w:t>
            </w:r>
          </w:p>
        </w:tc>
        <w:tc>
          <w:tcPr>
            <w:tcW w:w="669"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台套数</w:t>
            </w:r>
          </w:p>
        </w:tc>
        <w:tc>
          <w:tcPr>
            <w:tcW w:w="577"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p>
            <w:pPr>
              <w:keepNext w:val="0"/>
              <w:keepLines w:val="0"/>
              <w:widowControl/>
              <w:suppressLineNumbers w:val="0"/>
              <w:jc w:val="center"/>
              <w:textAlignment w:val="center"/>
              <w:rPr>
                <w:rFonts w:hint="eastAsia" w:ascii="宋体" w:hAnsi="宋体"/>
                <w:b/>
                <w:bCs/>
                <w:sz w:val="21"/>
                <w:szCs w:val="21"/>
                <w:vertAlign w:val="baseline"/>
              </w:rPr>
            </w:pPr>
          </w:p>
        </w:tc>
        <w:tc>
          <w:tcPr>
            <w:tcW w:w="53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小计</w:t>
            </w:r>
          </w:p>
          <w:p>
            <w:pPr>
              <w:keepNext w:val="0"/>
              <w:keepLines w:val="0"/>
              <w:widowControl/>
              <w:suppressLineNumbers w:val="0"/>
              <w:jc w:val="center"/>
              <w:textAlignment w:val="center"/>
              <w:rPr>
                <w:rFonts w:hint="eastAsia" w:ascii="宋体" w:hAnsi="宋体"/>
                <w:b/>
                <w:bCs/>
                <w:sz w:val="21"/>
                <w:szCs w:val="21"/>
                <w:vertAlign w:val="baseline"/>
              </w:rPr>
            </w:pPr>
          </w:p>
        </w:tc>
        <w:tc>
          <w:tcPr>
            <w:tcW w:w="1053"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参考厂家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trPr>
        <w:tc>
          <w:tcPr>
            <w:tcW w:w="424"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1110" w:type="dxa"/>
            <w:vAlign w:val="center"/>
          </w:tcPr>
          <w:p>
            <w:pPr>
              <w:jc w:val="center"/>
              <w:rPr>
                <w:rFonts w:hint="eastAsia" w:ascii="宋体" w:hAnsi="宋体"/>
                <w:sz w:val="21"/>
                <w:szCs w:val="21"/>
                <w:vertAlign w:val="baseline"/>
                <w:lang w:val="en-US" w:eastAsia="zh-CN"/>
              </w:rPr>
            </w:pPr>
            <w:r>
              <w:rPr>
                <w:rFonts w:hint="eastAsia" w:ascii="宋体" w:hAnsi="宋体" w:eastAsia="宋体"/>
                <w:sz w:val="21"/>
                <w:szCs w:val="21"/>
              </w:rPr>
              <w:t>线控底盘教学与开发平台</w:t>
            </w:r>
          </w:p>
        </w:tc>
        <w:tc>
          <w:tcPr>
            <w:tcW w:w="577" w:type="dxa"/>
            <w:vAlign w:val="center"/>
          </w:tcPr>
          <w:p>
            <w:pPr>
              <w:jc w:val="center"/>
              <w:rPr>
                <w:rFonts w:hint="eastAsia" w:ascii="宋体" w:hAnsi="宋体"/>
                <w:sz w:val="21"/>
                <w:szCs w:val="21"/>
                <w:vertAlign w:val="baseline"/>
              </w:rPr>
            </w:pPr>
          </w:p>
        </w:tc>
        <w:tc>
          <w:tcPr>
            <w:tcW w:w="4699" w:type="dxa"/>
            <w:vAlign w:val="center"/>
          </w:tcPr>
          <w:p>
            <w:pPr>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 xml:space="preserve">附件1 </w:t>
            </w:r>
          </w:p>
        </w:tc>
        <w:tc>
          <w:tcPr>
            <w:tcW w:w="669" w:type="dxa"/>
            <w:vAlign w:val="center"/>
          </w:tcPr>
          <w:p>
            <w:pPr>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3</w:t>
            </w:r>
          </w:p>
        </w:tc>
        <w:tc>
          <w:tcPr>
            <w:tcW w:w="577" w:type="dxa"/>
            <w:vAlign w:val="center"/>
          </w:tcPr>
          <w:p>
            <w:pPr>
              <w:jc w:val="center"/>
              <w:rPr>
                <w:rFonts w:hint="default" w:ascii="宋体" w:hAnsi="宋体"/>
                <w:sz w:val="21"/>
                <w:szCs w:val="21"/>
                <w:vertAlign w:val="baseline"/>
                <w:lang w:val="en-US" w:eastAsia="zh-CN"/>
              </w:rPr>
            </w:pPr>
          </w:p>
        </w:tc>
        <w:tc>
          <w:tcPr>
            <w:tcW w:w="530" w:type="dxa"/>
            <w:vAlign w:val="center"/>
          </w:tcPr>
          <w:p>
            <w:pPr>
              <w:jc w:val="center"/>
              <w:rPr>
                <w:rFonts w:hint="default" w:ascii="宋体" w:hAnsi="宋体"/>
                <w:sz w:val="21"/>
                <w:szCs w:val="21"/>
                <w:vertAlign w:val="baseline"/>
                <w:lang w:val="en-US" w:eastAsia="zh-CN"/>
              </w:rPr>
            </w:pPr>
          </w:p>
        </w:tc>
        <w:tc>
          <w:tcPr>
            <w:tcW w:w="1053" w:type="dxa"/>
          </w:tcPr>
          <w:p>
            <w:pPr>
              <w:jc w:val="center"/>
              <w:rPr>
                <w:rFonts w:hint="eastAsia"/>
                <w:lang w:val="en-US" w:eastAsia="zh-CN"/>
              </w:rPr>
            </w:pPr>
            <w:r>
              <w:rPr>
                <w:rFonts w:hint="eastAsia"/>
                <w:lang w:val="en-US" w:eastAsia="zh-CN"/>
              </w:rPr>
              <w:t>北京东方中科集成科技股份有限公司、</w:t>
            </w:r>
          </w:p>
          <w:p>
            <w:pPr>
              <w:jc w:val="center"/>
              <w:rPr>
                <w:rFonts w:hint="default"/>
                <w:lang w:val="en-US"/>
              </w:rPr>
            </w:pPr>
            <w:r>
              <w:rPr>
                <w:rFonts w:hint="eastAsia"/>
                <w:lang w:val="en-US" w:eastAsia="zh-CN"/>
              </w:rPr>
              <w:t>北京艾恩科技有限公司、山东华育智能科技有限公司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Align w:val="center"/>
          </w:tcPr>
          <w:p>
            <w:pPr>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p>
        </w:tc>
        <w:tc>
          <w:tcPr>
            <w:tcW w:w="1110"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无人驾驶自行车</w:t>
            </w:r>
          </w:p>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ROS-Autobike</w:t>
            </w:r>
          </w:p>
        </w:tc>
        <w:tc>
          <w:tcPr>
            <w:tcW w:w="577" w:type="dxa"/>
            <w:vAlign w:val="center"/>
          </w:tcPr>
          <w:p>
            <w:pPr>
              <w:jc w:val="center"/>
              <w:rPr>
                <w:rFonts w:hint="eastAsia" w:ascii="宋体" w:hAnsi="宋体"/>
                <w:sz w:val="21"/>
                <w:szCs w:val="21"/>
                <w:vertAlign w:val="baseline"/>
              </w:rPr>
            </w:pPr>
          </w:p>
        </w:tc>
        <w:tc>
          <w:tcPr>
            <w:tcW w:w="4699" w:type="dxa"/>
            <w:vAlign w:val="top"/>
          </w:tcPr>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1、产品尺寸：产品尺寸：长度155</w:t>
            </w:r>
            <w:r>
              <w:rPr>
                <w:rFonts w:hint="eastAsia" w:ascii="宋体" w:hAnsi="宋体" w:cs="宋体"/>
                <w:color w:val="000000"/>
                <w:kern w:val="0"/>
                <w:sz w:val="21"/>
                <w:szCs w:val="21"/>
                <w:lang w:val="en-US" w:eastAsia="zh-CN" w:bidi="ar"/>
              </w:rPr>
              <w:t>-160</w:t>
            </w:r>
            <w:r>
              <w:rPr>
                <w:rFonts w:hint="eastAsia" w:ascii="宋体" w:hAnsi="宋体" w:eastAsia="宋体" w:cs="宋体"/>
                <w:color w:val="000000"/>
                <w:kern w:val="0"/>
                <w:sz w:val="21"/>
                <w:szCs w:val="21"/>
                <w:lang w:val="en-US" w:eastAsia="zh-CN" w:bidi="ar"/>
              </w:rPr>
              <w:t>cm，高度 74</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85cm</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2、主处理器：intel-i5处理器；8G 内存；4个USB 3.0；4个USB 2.0；M.2 SSD128G内存；</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3、主体：26寸30刀倒刹单车；</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4、深度摄像头：深度模块：工作范围：0.4-2m；精度：1m±3mm；视场角：H58.4°*V45.5°；分辨率及帧率：1280*1024:7fps*、640*480:30fps、320*240:30fps、160*120:30fps</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深度处理芯片：MX400；RGB模块：视场角：H63.1°*V49.4°；分辨率及帧率：1280*960:7fps*、640*480:30fps；数据接口：USB 2.0；麦克风：双声道立体声；功耗：&lt;2.4W；工作温度：10℃~40℃；安全性：Class1激光；</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5、编码器：输出信号 ABZ三相输出；电流消耗 6mA(最大10mA)；电源电压3.6~5.5V；输出分辨率512PPR；频率响应 最大8250HZ；准确性 ±30弧分；</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6、电机：24N28P；空载电流2.1A/48V；最大电流60A；内阻39mΩ；</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7、电机驱动器：通信串口：USB\USART\CAN\PWM\STEP\DIR；支持编码器类型：霍尔、增量和绝对值；支持控制方式：轨迹规划位置控制、速度控制、位置控制和力矩控制；</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8、电池：6S 5000mAh 一块；</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9、驱动主控板： 主MCU：STM32F407ZGT6，闪存空间1024KB， SRAM:192KB；</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10、IMU：加速度变量：±8g；陀螺仪量程：±500°/s；输出速率：400Hz；零偏稳性：2.5°/h；输出接口：USB/UART(TTL)；功耗：5V 53mA ；</w:t>
            </w:r>
          </w:p>
          <w:p>
            <w:pPr>
              <w:keepNext w:val="0"/>
              <w:keepLines w:val="0"/>
              <w:widowControl/>
              <w:suppressLineNumbers w:val="0"/>
              <w:jc w:val="left"/>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11、激光雷达：360 度全方位扫描；10 赫兹自适应扫描频率；激光测距每秒 5000 次；25米测量距离；Claass1 激光安全标准 测量量程解；</w:t>
            </w:r>
          </w:p>
          <w:p>
            <w:pPr>
              <w:keepNext w:val="0"/>
              <w:keepLines w:val="0"/>
              <w:widowControl/>
              <w:suppressLineNumbers w:val="0"/>
              <w:jc w:val="left"/>
              <w:textAlignment w:val="top"/>
              <w:rPr>
                <w:rFonts w:hint="eastAsia" w:ascii="仿宋" w:hAnsi="仿宋" w:eastAsia="仿宋" w:cs="仿宋"/>
                <w:i w:val="0"/>
                <w:iCs w:val="0"/>
                <w:color w:val="000000"/>
                <w:kern w:val="2"/>
                <w:sz w:val="20"/>
                <w:szCs w:val="20"/>
                <w:u w:val="none"/>
                <w:lang w:val="en-US" w:eastAsia="zh-CN" w:bidi="ar-SA"/>
              </w:rPr>
            </w:pPr>
            <w:r>
              <w:rPr>
                <w:rFonts w:hint="eastAsia" w:ascii="宋体" w:hAnsi="宋体" w:eastAsia="宋体" w:cs="宋体"/>
                <w:color w:val="000000"/>
                <w:kern w:val="0"/>
                <w:sz w:val="21"/>
                <w:szCs w:val="21"/>
                <w:lang w:val="en-US" w:eastAsia="zh-CN" w:bidi="ar"/>
              </w:rPr>
              <w:t>12、舵机：工作电压：6-8.4V；扭矩：6-7.4-8.4V对应 58-60-70kg/cm；速度：6-7.4-8.4V对应 0.15-0.14-0.13sec/60°；角度：180度；舵机死区设定：4μs；</w:t>
            </w:r>
          </w:p>
        </w:tc>
        <w:tc>
          <w:tcPr>
            <w:tcW w:w="669" w:type="dxa"/>
            <w:vAlign w:val="center"/>
          </w:tcPr>
          <w:p>
            <w:pPr>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p>
        </w:tc>
        <w:tc>
          <w:tcPr>
            <w:tcW w:w="577" w:type="dxa"/>
            <w:vAlign w:val="center"/>
          </w:tcPr>
          <w:p>
            <w:pPr>
              <w:jc w:val="center"/>
              <w:rPr>
                <w:rFonts w:hint="default" w:ascii="宋体" w:hAnsi="宋体"/>
                <w:sz w:val="21"/>
                <w:szCs w:val="21"/>
                <w:vertAlign w:val="baseline"/>
                <w:lang w:val="en-US" w:eastAsia="zh-CN"/>
              </w:rPr>
            </w:pPr>
          </w:p>
        </w:tc>
        <w:tc>
          <w:tcPr>
            <w:tcW w:w="530" w:type="dxa"/>
            <w:vAlign w:val="center"/>
          </w:tcPr>
          <w:p>
            <w:pPr>
              <w:jc w:val="both"/>
              <w:rPr>
                <w:rFonts w:hint="default" w:ascii="宋体" w:hAnsi="宋体"/>
                <w:sz w:val="21"/>
                <w:szCs w:val="21"/>
                <w:vertAlign w:val="baseline"/>
                <w:lang w:val="en-US" w:eastAsia="zh-CN"/>
              </w:rPr>
            </w:pPr>
          </w:p>
        </w:tc>
        <w:tc>
          <w:tcPr>
            <w:tcW w:w="1053" w:type="dxa"/>
            <w:vAlign w:val="center"/>
          </w:tcPr>
          <w:p>
            <w:pPr>
              <w:jc w:val="center"/>
              <w:rPr>
                <w:rFonts w:hint="eastAsia"/>
                <w:lang w:val="en-US" w:eastAsia="zh-CN"/>
              </w:rPr>
            </w:pPr>
            <w:r>
              <w:rPr>
                <w:rFonts w:hint="eastAsia"/>
                <w:lang w:val="en-US" w:eastAsia="zh-CN"/>
              </w:rPr>
              <w:t>北京东方中科集成科技股份有限公司、</w:t>
            </w:r>
          </w:p>
          <w:p>
            <w:pPr>
              <w:jc w:val="center"/>
              <w:rPr>
                <w:rFonts w:hint="eastAsia"/>
                <w:lang w:val="en-US" w:eastAsia="zh-CN"/>
              </w:rPr>
            </w:pPr>
            <w:r>
              <w:rPr>
                <w:rFonts w:hint="eastAsia"/>
                <w:lang w:val="en-US" w:eastAsia="zh-CN"/>
              </w:rPr>
              <w:t>北京艾恩科技有限公司、山东华育智能科技有限公司</w:t>
            </w:r>
          </w:p>
          <w:p>
            <w:pPr>
              <w:pStyle w:val="2"/>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24" w:type="dxa"/>
            <w:vAlign w:val="center"/>
          </w:tcPr>
          <w:p>
            <w:pPr>
              <w:jc w:val="center"/>
              <w:rPr>
                <w:rFonts w:hint="eastAsia" w:ascii="宋体" w:hAnsi="宋体"/>
                <w:sz w:val="21"/>
                <w:szCs w:val="21"/>
                <w:vertAlign w:val="baseline"/>
              </w:rPr>
            </w:pPr>
          </w:p>
        </w:tc>
        <w:tc>
          <w:tcPr>
            <w:tcW w:w="6386" w:type="dxa"/>
            <w:gridSpan w:val="3"/>
            <w:vAlign w:val="center"/>
          </w:tcPr>
          <w:p>
            <w:pPr>
              <w:jc w:val="center"/>
              <w:rPr>
                <w:rFonts w:hint="eastAsia" w:ascii="宋体" w:hAnsi="宋体" w:eastAsia="宋体"/>
                <w:sz w:val="21"/>
                <w:szCs w:val="21"/>
                <w:vertAlign w:val="baseline"/>
                <w:lang w:val="en-US" w:eastAsia="zh-CN"/>
              </w:rPr>
            </w:pPr>
            <w:r>
              <w:rPr>
                <w:rFonts w:hint="eastAsia" w:ascii="宋体" w:hAnsi="宋体"/>
                <w:b/>
                <w:bCs/>
                <w:sz w:val="21"/>
                <w:szCs w:val="21"/>
                <w:vertAlign w:val="baseline"/>
                <w:lang w:val="en-US" w:eastAsia="zh-CN"/>
              </w:rPr>
              <w:t>合计</w:t>
            </w:r>
          </w:p>
        </w:tc>
        <w:tc>
          <w:tcPr>
            <w:tcW w:w="669" w:type="dxa"/>
            <w:vAlign w:val="center"/>
          </w:tcPr>
          <w:p>
            <w:pPr>
              <w:jc w:val="center"/>
              <w:rPr>
                <w:rFonts w:hint="eastAsia" w:ascii="宋体" w:hAnsi="宋体"/>
                <w:sz w:val="21"/>
                <w:szCs w:val="21"/>
                <w:vertAlign w:val="baseline"/>
              </w:rPr>
            </w:pPr>
          </w:p>
        </w:tc>
        <w:tc>
          <w:tcPr>
            <w:tcW w:w="577" w:type="dxa"/>
            <w:vAlign w:val="center"/>
          </w:tcPr>
          <w:p>
            <w:pPr>
              <w:jc w:val="center"/>
              <w:rPr>
                <w:rFonts w:hint="eastAsia" w:ascii="宋体" w:hAnsi="宋体"/>
                <w:sz w:val="21"/>
                <w:szCs w:val="21"/>
                <w:vertAlign w:val="baseline"/>
              </w:rPr>
            </w:pPr>
          </w:p>
        </w:tc>
        <w:tc>
          <w:tcPr>
            <w:tcW w:w="530" w:type="dxa"/>
            <w:vAlign w:val="center"/>
          </w:tcPr>
          <w:p>
            <w:pPr>
              <w:jc w:val="center"/>
              <w:rPr>
                <w:rFonts w:hint="default" w:ascii="宋体" w:hAnsi="宋体" w:eastAsia="宋体"/>
                <w:sz w:val="21"/>
                <w:szCs w:val="21"/>
                <w:vertAlign w:val="baseline"/>
                <w:lang w:val="en-US" w:eastAsia="zh-CN"/>
              </w:rPr>
            </w:pPr>
          </w:p>
        </w:tc>
        <w:tc>
          <w:tcPr>
            <w:tcW w:w="1053" w:type="dxa"/>
          </w:tcPr>
          <w:p>
            <w:pPr>
              <w:rPr>
                <w:rFonts w:hint="eastAsia" w:ascii="宋体" w:hAnsi="宋体"/>
                <w:sz w:val="21"/>
                <w:szCs w:val="21"/>
                <w:vertAlign w:val="baseline"/>
              </w:rPr>
            </w:pPr>
          </w:p>
        </w:tc>
      </w:tr>
    </w:tbl>
    <w:p>
      <w:pPr>
        <w:rPr>
          <w:rFonts w:hint="eastAsia" w:ascii="宋体" w:hAnsi="宋体"/>
          <w:sz w:val="24"/>
        </w:rPr>
      </w:pPr>
      <w:r>
        <w:rPr>
          <w:rFonts w:hint="eastAsia" w:ascii="宋体" w:hAnsi="宋体"/>
          <w:sz w:val="24"/>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仿宋_GB2312" w:eastAsia="仿宋_GB2312"/>
          <w:b/>
          <w:bCs/>
          <w:sz w:val="28"/>
          <w:szCs w:val="28"/>
          <w:lang w:val="en-US" w:eastAsia="zh-CN"/>
        </w:rPr>
      </w:pPr>
    </w:p>
    <w:p>
      <w:pPr>
        <w:rPr>
          <w:rFonts w:hint="eastAsia" w:ascii="仿宋_GB2312" w:eastAsia="仿宋_GB2312"/>
          <w:b/>
          <w:bCs/>
          <w:sz w:val="28"/>
          <w:szCs w:val="28"/>
          <w:lang w:val="en-US" w:eastAsia="zh-CN"/>
        </w:rPr>
      </w:pPr>
    </w:p>
    <w:p>
      <w:pPr>
        <w:rPr>
          <w:rFonts w:hint="eastAsia" w:ascii="仿宋_GB2312" w:eastAsia="仿宋_GB2312"/>
          <w:b/>
          <w:bCs/>
          <w:sz w:val="28"/>
          <w:szCs w:val="28"/>
          <w:lang w:val="en-US" w:eastAsia="zh-CN"/>
        </w:rPr>
      </w:pPr>
    </w:p>
    <w:p>
      <w:pP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四</w:t>
      </w:r>
      <w:r>
        <w:rPr>
          <w:rFonts w:hint="eastAsia" w:ascii="仿宋_GB2312" w:eastAsia="仿宋_GB2312"/>
          <w:b/>
          <w:bCs/>
          <w:sz w:val="28"/>
          <w:szCs w:val="28"/>
        </w:rPr>
        <w:t>、实验（训）室平面图</w:t>
      </w:r>
      <w:r>
        <w:rPr>
          <w:rFonts w:hint="eastAsia" w:ascii="仿宋_GB2312" w:eastAsia="仿宋_GB2312"/>
          <w:b/>
          <w:bCs/>
          <w:sz w:val="28"/>
          <w:szCs w:val="28"/>
          <w:lang w:val="en-US" w:eastAsia="zh-CN"/>
        </w:rPr>
        <w:t>及布局图</w:t>
      </w:r>
    </w:p>
    <w:tbl>
      <w:tblPr>
        <w:tblStyle w:val="7"/>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7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075" w:hRule="atLeast"/>
          <w:jc w:val="center"/>
        </w:trPr>
        <w:tc>
          <w:tcPr>
            <w:tcW w:w="9376" w:type="dxa"/>
            <w:noWrap w:val="0"/>
            <w:vAlign w:val="top"/>
          </w:tcPr>
          <w:p>
            <w:pPr>
              <w:ind w:firstLine="630" w:firstLineChars="300"/>
              <w:rPr>
                <w:rFonts w:hint="eastAsia"/>
              </w:rPr>
            </w:pPr>
            <w:r>
              <w:rPr>
                <w:rFonts w:hint="eastAsia"/>
                <w:lang w:val="en-US" w:eastAsia="zh-CN"/>
              </w:rPr>
              <w:t xml:space="preserve">           </w:t>
            </w:r>
            <w:r>
              <w:rPr>
                <w:sz w:val="21"/>
              </w:rPr>
              <mc:AlternateContent>
                <mc:Choice Requires="wpc">
                  <w:drawing>
                    <wp:inline distT="0" distB="0" distL="114300" distR="114300">
                      <wp:extent cx="5486400" cy="3195320"/>
                      <wp:effectExtent l="12700" t="7620" r="6350" b="16510"/>
                      <wp:docPr id="3" name="画布 3"/>
                      <wp:cNvGraphicFramePr/>
                      <a:graphic xmlns:a="http://schemas.openxmlformats.org/drawingml/2006/main">
                        <a:graphicData uri="http://schemas.microsoft.com/office/word/2010/wordprocessingCanvas">
                          <wpc:wpc>
                            <wpc:bg/>
                            <wpc:whole>
                              <a:ln>
                                <a:solidFill>
                                  <a:schemeClr val="tx1"/>
                                </a:solidFill>
                              </a:ln>
                            </wpc:whole>
                            <wps:wsp>
                              <wps:cNvPr id="10" name="直接连接符 8"/>
                              <wps:cNvCnPr/>
                              <wps:spPr>
                                <a:xfrm>
                                  <a:off x="4307840" y="2965450"/>
                                  <a:ext cx="960120" cy="6985"/>
                                </a:xfrm>
                                <a:prstGeom prst="line">
                                  <a:avLst/>
                                </a:prstGeom>
                              </wps:spPr>
                              <wps:style>
                                <a:lnRef idx="2">
                                  <a:schemeClr val="accent1"/>
                                </a:lnRef>
                                <a:fillRef idx="0">
                                  <a:srgbClr val="FFFFFF"/>
                                </a:fillRef>
                                <a:effectRef idx="0">
                                  <a:srgbClr val="FFFFFF"/>
                                </a:effectRef>
                                <a:fontRef idx="minor">
                                  <a:schemeClr val="tx1"/>
                                </a:fontRef>
                              </wps:style>
                              <wps:bodyPr/>
                            </wps:wsp>
                            <wps:wsp>
                              <wps:cNvPr id="11" name="直接连接符 9"/>
                              <wps:cNvCnPr/>
                              <wps:spPr>
                                <a:xfrm>
                                  <a:off x="4300220" y="2961005"/>
                                  <a:ext cx="7620" cy="2343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12" name="直接连接符 9"/>
                              <wps:cNvCnPr/>
                              <wps:spPr>
                                <a:xfrm>
                                  <a:off x="5271770" y="2961005"/>
                                  <a:ext cx="7620" cy="2343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13" name="矩形 13"/>
                              <wps:cNvSpPr/>
                              <wps:spPr>
                                <a:xfrm>
                                  <a:off x="1151890" y="5080"/>
                                  <a:ext cx="1011555" cy="46164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线控底盘综合台架1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2816860" y="11430"/>
                                  <a:ext cx="1011555" cy="46164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线控底盘综合台架2</w:t>
                                    </w:r>
                                  </w:p>
                                  <w:p>
                                    <w:pPr>
                                      <w:jc w:val="center"/>
                                      <w:rPr>
                                        <w:rFonts w:hint="default" w:eastAsia="宋体"/>
                                        <w:lang w:val="en-US" w:eastAsia="zh-CN"/>
                                      </w:rPr>
                                    </w:pPr>
                                    <w:r>
                                      <w:rPr>
                                        <w:rFonts w:hint="eastAsia"/>
                                        <w:lang w:val="en-US" w:eastAsia="zh-C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4334510" y="11430"/>
                                  <a:ext cx="1011555" cy="46164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线控底盘综合台架3</w:t>
                                    </w:r>
                                  </w:p>
                                  <w:p>
                                    <w:pPr>
                                      <w:jc w:val="center"/>
                                      <w:rPr>
                                        <w:rFonts w:hint="default" w:eastAsia="宋体"/>
                                        <w:lang w:val="en-US" w:eastAsia="zh-CN"/>
                                      </w:rPr>
                                    </w:pPr>
                                    <w:r>
                                      <w:rPr>
                                        <w:rFonts w:hint="eastAsia"/>
                                        <w:lang w:val="en-US" w:eastAsia="zh-C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7620" y="641350"/>
                                  <a:ext cx="1011555" cy="46164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无人自行车1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4445" y="1491615"/>
                                  <a:ext cx="1011555" cy="46164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eastAsia"/>
                                        <w:lang w:val="en-US" w:eastAsia="zh-CN"/>
                                      </w:rPr>
                                      <w:t>无人自行车2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0" y="2280920"/>
                                  <a:ext cx="688340" cy="35877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lang w:val="en-US" w:eastAsia="zh-CN"/>
                                      </w:rPr>
                                    </w:pPr>
                                    <w:r>
                                      <w:rPr>
                                        <w:rFonts w:hint="eastAsia"/>
                                        <w:lang w:val="en-US" w:eastAsia="zh-CN"/>
                                      </w:rPr>
                                      <w:t>文件柜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4768850" y="1203325"/>
                                  <a:ext cx="440055" cy="12598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双人电脑桌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890270" y="2836545"/>
                                  <a:ext cx="688340" cy="35877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lang w:val="en-US" w:eastAsia="zh-CN"/>
                                      </w:rPr>
                                    </w:pPr>
                                    <w:r>
                                      <w:rPr>
                                        <w:rFonts w:hint="eastAsia"/>
                                        <w:lang w:val="en-US" w:eastAsia="zh-CN"/>
                                      </w:rPr>
                                      <w:t>文件柜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1805940" y="2836545"/>
                                  <a:ext cx="688340" cy="35877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lang w:val="en-US" w:eastAsia="zh-CN"/>
                                      </w:rPr>
                                    </w:pPr>
                                    <w:r>
                                      <w:rPr>
                                        <w:rFonts w:hint="eastAsia"/>
                                        <w:lang w:val="en-US" w:eastAsia="zh-CN"/>
                                      </w:rPr>
                                      <w:t>文件柜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2597785" y="2836545"/>
                                  <a:ext cx="688340" cy="35877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lang w:val="en-US" w:eastAsia="zh-CN"/>
                                      </w:rPr>
                                    </w:pPr>
                                    <w:r>
                                      <w:rPr>
                                        <w:rFonts w:hint="eastAsia"/>
                                        <w:lang w:val="en-US" w:eastAsia="zh-CN"/>
                                      </w:rPr>
                                      <w:t>文件柜</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51.6pt;width:432pt;" coordsize="5486400,3195320" editas="canvas" o:gfxdata="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k3rHU9MAAAAFAQAADwAAAAAAAAABACAAAAAiAAAAZHJzL2Rvd25yZXYu&#10;eG1sUEsBAhQAFAAAAAgAh07iQK3fMKflBAAAnigAAA4AAAAAAAAAAQAgAAAAIgEAAGRycy9lMm9E&#10;b2MueG1sUEsFBgAAAAAGAAYAWQEAAHkIAAAAAA==&#10;">
                      <o:lock v:ext="edit" aspectratio="f"/>
                      <v:shape id="_x0000_s1026" o:spid="_x0000_s1026" style="position:absolute;left:0;top:0;height:3195320;width:5486400;" filled="f" stroked="t" coordsize="21600,21600" o:gfxdata="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">
                        <v:fill on="f" focussize="0,0"/>
                        <v:stroke color="#000000 [3213]" joinstyle="round"/>
                        <v:imagedata o:title=""/>
                        <o:lock v:ext="edit" aspectratio="f"/>
                      </v:shape>
                      <v:line id="直接连接符 8" o:spid="_x0000_s1026" o:spt="20" style="position:absolute;left:4307840;top:2965450;height:6985;width:960120;" filled="f" stroked="t" coordsize="21600,21600" o:gfxdata="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DL890gAA&#10;AAUBAAAPAAAAAAAAAAEAIAAAACIAAABkcnMvZG93bnJldi54bWxQSwECFAAUAAAACACHTuJA7mBY&#10;eOsBAACqAwAADgAAAAAAAAABACAAAAAhAQAAZHJzL2Uyb0RvYy54bWxQSwUGAAAAAAYABgBZAQAA&#10;fgUAAAAA&#10;">
                        <v:fill on="f" focussize="0,0"/>
                        <v:stroke weight="2pt" color="#4F81BD [3204]" joinstyle="round"/>
                        <v:imagedata o:title=""/>
                        <o:lock v:ext="edit" aspectratio="f"/>
                      </v:line>
                      <v:line id="直接连接符 9" o:spid="_x0000_s1026" o:spt="20" style="position:absolute;left:4300220;top:2961005;height:234315;width:7620;" filled="f" stroked="t" coordsize="21600,21600" o:gfxdata="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DL890gAA&#10;AAUBAAAPAAAAAAAAAAEAIAAAACIAAABkcnMvZG93bnJldi54bWxQSwECFAAUAAAACACHTuJArqjZ&#10;iOsBAACqAwAADgAAAAAAAAABACAAAAAhAQAAZHJzL2Uyb0RvYy54bWxQSwUGAAAAAAYABgBZAQAA&#10;fgUAAAAA&#10;">
                        <v:fill on="f" focussize="0,0"/>
                        <v:stroke weight="2pt" color="#4F81BD [3204]" joinstyle="round"/>
                        <v:imagedata o:title=""/>
                        <o:lock v:ext="edit" aspectratio="f"/>
                      </v:line>
                      <v:line id="直接连接符 9" o:spid="_x0000_s1026" o:spt="20" style="position:absolute;left:5271770;top:2961005;height:234315;width:7620;" filled="f" stroked="t" coordsize="21600,21600" o:gfxdata="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Ay/PdIA&#10;AAAFAQAADwAAAAAAAAABACAAAAAiAAAAZHJzL2Rvd25yZXYueG1sUEsBAhQAFAAAAAgAh07iQN2/&#10;tcPsAQAAqgMAAA4AAAAAAAAAAQAgAAAAIQEAAGRycy9lMm9Eb2MueG1sUEsFBgAAAAAGAAYAWQEA&#10;AH8FAAAAAA==&#10;">
                        <v:fill on="f" focussize="0,0"/>
                        <v:stroke weight="2pt" color="#4F81BD [3204]" joinstyle="round"/>
                        <v:imagedata o:title=""/>
                        <o:lock v:ext="edit" aspectratio="f"/>
                      </v:line>
                      <v:rect id="_x0000_s1026" o:spid="_x0000_s1026" o:spt="1" style="position:absolute;left:1151890;top:5080;height:461645;width:1011555;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4lSyfVAAAABQEAAA8AAAAA&#10;AAAAAQAgAAAAIgAAAGRycy9kb3ducmV2LnhtbFBLAQIUABQAAAAIAIdO4kC45y5HiQIAABUFAAAO&#10;AAAAAAAAAAEAIAAAACQBAABkcnMvZTJvRG9jLnhtbFBLBQYAAAAABgAGAFkBAAAfBgAAAAA=&#10;">
                        <v:fill on="t" focussize="0,0"/>
                        <v:stroke weight="2pt" color="#376092 [2404]" joinstyle="round"/>
                        <v:imagedata o:title=""/>
                        <o:lock v:ext="edit" aspectratio="f"/>
                        <v:textbox>
                          <w:txbxContent>
                            <w:p>
                              <w:pPr>
                                <w:jc w:val="center"/>
                                <w:rPr>
                                  <w:rFonts w:hint="default" w:eastAsia="宋体"/>
                                  <w:lang w:val="en-US" w:eastAsia="zh-CN"/>
                                </w:rPr>
                              </w:pPr>
                              <w:r>
                                <w:rPr>
                                  <w:rFonts w:hint="eastAsia"/>
                                  <w:lang w:val="en-US" w:eastAsia="zh-CN"/>
                                </w:rPr>
                                <w:t>线控底盘综合台架1</w:t>
                              </w:r>
                            </w:p>
                          </w:txbxContent>
                        </v:textbox>
                      </v:rect>
                      <v:rect id="_x0000_s1026" o:spid="_x0000_s1026" o:spt="1" style="position:absolute;left:2816860;top:11430;height:461645;width:1011555;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4lSyfVAAAABQEAAA8A&#10;AAAAAAAAAQAgAAAAIgAAAGRycy9kb3ducmV2LnhtbFBLAQIUABQAAAAIAIdO4kCEBPAsjAIAABYF&#10;AAAOAAAAAAAAAAEAIAAAACQBAABkcnMvZTJvRG9jLnhtbFBLBQYAAAAABgAGAFkBAAAiBgAAAAA=&#10;">
                        <v:fill on="t" focussize="0,0"/>
                        <v:stroke weight="2pt" color="#376092 [2404]" joinstyle="round"/>
                        <v:imagedata o:title=""/>
                        <o:lock v:ext="edit" aspectratio="f"/>
                        <v:textbox>
                          <w:txbxContent>
                            <w:p>
                              <w:pPr>
                                <w:jc w:val="center"/>
                                <w:rPr>
                                  <w:rFonts w:hint="default" w:eastAsia="宋体"/>
                                  <w:lang w:val="en-US" w:eastAsia="zh-CN"/>
                                </w:rPr>
                              </w:pPr>
                              <w:r>
                                <w:rPr>
                                  <w:rFonts w:hint="eastAsia"/>
                                  <w:lang w:val="en-US" w:eastAsia="zh-CN"/>
                                </w:rPr>
                                <w:t>线控底盘综合台架2</w:t>
                              </w:r>
                            </w:p>
                            <w:p>
                              <w:pPr>
                                <w:jc w:val="center"/>
                                <w:rPr>
                                  <w:rFonts w:hint="default" w:eastAsia="宋体"/>
                                  <w:lang w:val="en-US" w:eastAsia="zh-CN"/>
                                </w:rPr>
                              </w:pPr>
                              <w:r>
                                <w:rPr>
                                  <w:rFonts w:hint="eastAsia"/>
                                  <w:lang w:val="en-US" w:eastAsia="zh-CN"/>
                                </w:rPr>
                                <w:t>2</w:t>
                              </w:r>
                            </w:p>
                          </w:txbxContent>
                        </v:textbox>
                      </v:rect>
                      <v:rect id="_x0000_s1026" o:spid="_x0000_s1026" o:spt="1" style="position:absolute;left:4334510;top:11430;height:461645;width:1011555;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4lSyfVAAAABQEAAA8A&#10;AAAAAAAAAQAgAAAAIgAAAGRycy9kb3ducmV2LnhtbFBLAQIUABQAAAAIAIdO4kAhQ88djAIAABYF&#10;AAAOAAAAAAAAAAEAIAAAACQBAABkcnMvZTJvRG9jLnhtbFBLBQYAAAAABgAGAFkBAAAiBgAAAAA=&#10;">
                        <v:fill on="t" focussize="0,0"/>
                        <v:stroke weight="2pt" color="#376092 [2404]" joinstyle="round"/>
                        <v:imagedata o:title=""/>
                        <o:lock v:ext="edit" aspectratio="f"/>
                        <v:textbox>
                          <w:txbxContent>
                            <w:p>
                              <w:pPr>
                                <w:jc w:val="center"/>
                                <w:rPr>
                                  <w:rFonts w:hint="default" w:eastAsia="宋体"/>
                                  <w:lang w:val="en-US" w:eastAsia="zh-CN"/>
                                </w:rPr>
                              </w:pPr>
                              <w:r>
                                <w:rPr>
                                  <w:rFonts w:hint="eastAsia"/>
                                  <w:lang w:val="en-US" w:eastAsia="zh-CN"/>
                                </w:rPr>
                                <w:t>线控底盘综合台架3</w:t>
                              </w:r>
                            </w:p>
                            <w:p>
                              <w:pPr>
                                <w:jc w:val="center"/>
                                <w:rPr>
                                  <w:rFonts w:hint="default" w:eastAsia="宋体"/>
                                  <w:lang w:val="en-US" w:eastAsia="zh-CN"/>
                                </w:rPr>
                              </w:pPr>
                              <w:r>
                                <w:rPr>
                                  <w:rFonts w:hint="eastAsia"/>
                                  <w:lang w:val="en-US" w:eastAsia="zh-CN"/>
                                </w:rPr>
                                <w:t>3</w:t>
                              </w:r>
                            </w:p>
                          </w:txbxContent>
                        </v:textbox>
                      </v:rect>
                      <v:rect id="_x0000_s1026" o:spid="_x0000_s1026" o:spt="1" style="position:absolute;left:7620;top:641350;height:461645;width:1011555;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iVLJ9UAAAAFAQAADwAA&#10;AAAAAAABACAAAAAiAAAAZHJzL2Rvd25yZXYueG1sUEsBAhQAFAAAAAgAh07iQK8Ft+2LAgAAFAUA&#10;AA4AAAAAAAAAAQAgAAAAJAEAAGRycy9lMm9Eb2MueG1sUEsFBgAAAAAGAAYAWQEAACEGAAAAAA==&#10;">
                        <v:fill on="t" focussize="0,0"/>
                        <v:stroke weight="2pt" color="#376092 [2404]" joinstyle="round"/>
                        <v:imagedata o:title=""/>
                        <o:lock v:ext="edit" aspectratio="f"/>
                        <v:textbox>
                          <w:txbxContent>
                            <w:p>
                              <w:pPr>
                                <w:jc w:val="center"/>
                                <w:rPr>
                                  <w:rFonts w:hint="default" w:eastAsia="宋体"/>
                                  <w:lang w:val="en-US" w:eastAsia="zh-CN"/>
                                </w:rPr>
                              </w:pPr>
                              <w:r>
                                <w:rPr>
                                  <w:rFonts w:hint="eastAsia"/>
                                  <w:lang w:val="en-US" w:eastAsia="zh-CN"/>
                                </w:rPr>
                                <w:t>无人自行车1</w:t>
                              </w:r>
                            </w:p>
                          </w:txbxContent>
                        </v:textbox>
                      </v:rect>
                      <v:rect id="_x0000_s1026" o:spid="_x0000_s1026" o:spt="1" style="position:absolute;left:4445;top:1491615;height:461645;width:1011555;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iVLJ9UAAAAFAQAADwAA&#10;AAAAAAABACAAAAAiAAAAZHJzL2Rvd25yZXYueG1sUEsBAhQAFAAAAAgAh07iQMfX7SSLAgAAFQUA&#10;AA4AAAAAAAAAAQAgAAAAJAEAAGRycy9lMm9Eb2MueG1sUEsFBgAAAAAGAAYAWQEAACEGAAAAAA==&#10;">
                        <v:fill on="t" focussize="0,0"/>
                        <v:stroke weight="2pt" color="#376092 [2404]" joinstyle="round"/>
                        <v:imagedata o:title=""/>
                        <o:lock v:ext="edit" aspectratio="f"/>
                        <v:textbox>
                          <w:txbxContent>
                            <w:p>
                              <w:pPr>
                                <w:jc w:val="center"/>
                                <w:rPr>
                                  <w:rFonts w:hint="default"/>
                                  <w:lang w:val="en-US"/>
                                </w:rPr>
                              </w:pPr>
                              <w:r>
                                <w:rPr>
                                  <w:rFonts w:hint="eastAsia"/>
                                  <w:lang w:val="en-US" w:eastAsia="zh-CN"/>
                                </w:rPr>
                                <w:t>无人自行车2</w:t>
                              </w:r>
                            </w:p>
                          </w:txbxContent>
                        </v:textbox>
                      </v:rect>
                      <v:rect id="_x0000_s1026" o:spid="_x0000_s1026" o:spt="1" style="position:absolute;left:0;top:2280920;height:358775;width:688340;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4lSyfVAAAABQEAAA8AAAAAAAAA&#10;AQAgAAAAIgAAAGRycy9kb3ducmV2LnhtbFBLAQIUABQAAAAIAIdO4kAtT8CahgIAABEFAAAOAAAA&#10;AAAAAAEAIAAAACQBAABkcnMvZTJvRG9jLnhtbFBLBQYAAAAABgAGAFkBAAAcBgAAAAA=&#10;">
                        <v:fill on="t" focussize="0,0"/>
                        <v:stroke weight="2pt" color="#376092 [2404]" joinstyle="round"/>
                        <v:imagedata o:title=""/>
                        <o:lock v:ext="edit" aspectratio="f"/>
                        <v:textbox>
                          <w:txbxContent>
                            <w:p>
                              <w:pPr>
                                <w:jc w:val="center"/>
                                <w:rPr>
                                  <w:rFonts w:hint="eastAsia" w:eastAsia="宋体"/>
                                  <w:lang w:val="en-US" w:eastAsia="zh-CN"/>
                                </w:rPr>
                              </w:pPr>
                              <w:r>
                                <w:rPr>
                                  <w:rFonts w:hint="eastAsia"/>
                                  <w:lang w:val="en-US" w:eastAsia="zh-CN"/>
                                </w:rPr>
                                <w:t>文件柜</w:t>
                              </w:r>
                            </w:p>
                          </w:txbxContent>
                        </v:textbox>
                      </v:rect>
                      <v:rect id="_x0000_s1026" o:spid="_x0000_s1026" o:spt="1" style="position:absolute;left:4768850;top:1203325;height:1259840;width:440055;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iVLJ9UAAAAFAQAA&#10;DwAAAAAAAAABACAAAAAiAAAAZHJzL2Rvd25yZXYueG1sUEsBAhQAFAAAAAgAh07iQB8PsYmOAgAA&#10;GAUAAA4AAAAAAAAAAQAgAAAAJAEAAGRycy9lMm9Eb2MueG1sUEsFBgAAAAAGAAYAWQEAACQGAAAA&#10;AA==&#10;">
                        <v:fill on="t" focussize="0,0"/>
                        <v:stroke weight="2pt" color="#376092 [2404]" joinstyle="round"/>
                        <v:imagedata o:title=""/>
                        <o:lock v:ext="edit" aspectratio="f"/>
                        <v:textbox>
                          <w:txbxContent>
                            <w:p>
                              <w:pPr>
                                <w:jc w:val="center"/>
                                <w:rPr>
                                  <w:rFonts w:hint="default" w:eastAsia="宋体"/>
                                  <w:lang w:val="en-US" w:eastAsia="zh-CN"/>
                                </w:rPr>
                              </w:pPr>
                              <w:r>
                                <w:rPr>
                                  <w:rFonts w:hint="eastAsia"/>
                                  <w:lang w:val="en-US" w:eastAsia="zh-CN"/>
                                </w:rPr>
                                <w:t>双人电脑桌</w:t>
                              </w:r>
                            </w:p>
                          </w:txbxContent>
                        </v:textbox>
                      </v:rect>
                      <v:rect id="_x0000_s1026" o:spid="_x0000_s1026" o:spt="1" style="position:absolute;left:890270;top:2836545;height:358775;width:688340;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iVLJ9UAAAAFAQAADwAA&#10;AAAAAAABACAAAAAiAAAAZHJzL2Rvd25yZXYueG1sUEsBAhQAFAAAAAgAh07iQKPuHhmLAgAAFgUA&#10;AA4AAAAAAAAAAQAgAAAAJAEAAGRycy9lMm9Eb2MueG1sUEsFBgAAAAAGAAYAWQEAACEGAAAAAA==&#10;">
                        <v:fill on="t" focussize="0,0"/>
                        <v:stroke weight="2pt" color="#376092 [2404]" joinstyle="round"/>
                        <v:imagedata o:title=""/>
                        <o:lock v:ext="edit" aspectratio="f"/>
                        <v:textbox>
                          <w:txbxContent>
                            <w:p>
                              <w:pPr>
                                <w:jc w:val="center"/>
                                <w:rPr>
                                  <w:rFonts w:hint="eastAsia" w:eastAsia="宋体"/>
                                  <w:lang w:val="en-US" w:eastAsia="zh-CN"/>
                                </w:rPr>
                              </w:pPr>
                              <w:r>
                                <w:rPr>
                                  <w:rFonts w:hint="eastAsia"/>
                                  <w:lang w:val="en-US" w:eastAsia="zh-CN"/>
                                </w:rPr>
                                <w:t>文件柜</w:t>
                              </w:r>
                            </w:p>
                          </w:txbxContent>
                        </v:textbox>
                      </v:rect>
                      <v:rect id="_x0000_s1026" o:spid="_x0000_s1026" o:spt="1" style="position:absolute;left:1805940;top:2836545;height:358775;width:688340;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iVLJ9UAAAAFAQAADwAA&#10;AAAAAAABACAAAAAiAAAAZHJzL2Rvd25yZXYueG1sUEsBAhQAFAAAAAgAh07iQF4ngLiLAgAAFwUA&#10;AA4AAAAAAAAAAQAgAAAAJAEAAGRycy9lMm9Eb2MueG1sUEsFBgAAAAAGAAYAWQEAACEGAAAAAA==&#10;">
                        <v:fill on="t" focussize="0,0"/>
                        <v:stroke weight="2pt" color="#376092 [2404]" joinstyle="round"/>
                        <v:imagedata o:title=""/>
                        <o:lock v:ext="edit" aspectratio="f"/>
                        <v:textbox>
                          <w:txbxContent>
                            <w:p>
                              <w:pPr>
                                <w:jc w:val="center"/>
                                <w:rPr>
                                  <w:rFonts w:hint="eastAsia" w:eastAsia="宋体"/>
                                  <w:lang w:val="en-US" w:eastAsia="zh-CN"/>
                                </w:rPr>
                              </w:pPr>
                              <w:r>
                                <w:rPr>
                                  <w:rFonts w:hint="eastAsia"/>
                                  <w:lang w:val="en-US" w:eastAsia="zh-CN"/>
                                </w:rPr>
                                <w:t>文件柜</w:t>
                              </w:r>
                            </w:p>
                          </w:txbxContent>
                        </v:textbox>
                      </v:rect>
                      <v:rect id="_x0000_s1026" o:spid="_x0000_s1026" o:spt="1" style="position:absolute;left:2597785;top:2836545;height:358775;width:688340;v-text-anchor:middle;" fillcolor="#4F81BD [3204]" filled="t" stroked="t" coordsize="21600,21600" o:gfxdata="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4lSyfVAAAABQEAAA8A&#10;AAAAAAAAAQAgAAAAIgAAAGRycy9kb3ducmV2LnhtbFBLAQIUABQAAAAIAIdO4kBw+JFkjAIAABcF&#10;AAAOAAAAAAAAAAEAIAAAACQBAABkcnMvZTJvRG9jLnhtbFBLBQYAAAAABgAGAFkBAAAiBgAAAAA=&#10;">
                        <v:fill on="t" focussize="0,0"/>
                        <v:stroke weight="2pt" color="#376092 [2404]" joinstyle="round"/>
                        <v:imagedata o:title=""/>
                        <o:lock v:ext="edit" aspectratio="f"/>
                        <v:textbox>
                          <w:txbxContent>
                            <w:p>
                              <w:pPr>
                                <w:jc w:val="center"/>
                                <w:rPr>
                                  <w:rFonts w:hint="eastAsia" w:eastAsia="宋体"/>
                                  <w:lang w:val="en-US" w:eastAsia="zh-CN"/>
                                </w:rPr>
                              </w:pPr>
                              <w:r>
                                <w:rPr>
                                  <w:rFonts w:hint="eastAsia"/>
                                  <w:lang w:val="en-US" w:eastAsia="zh-CN"/>
                                </w:rPr>
                                <w:t>文件柜</w:t>
                              </w:r>
                            </w:p>
                          </w:txbxContent>
                        </v:textbox>
                      </v:rect>
                      <w10:wrap type="none"/>
                      <w10:anchorlock/>
                    </v:group>
                  </w:pict>
                </mc:Fallback>
              </mc:AlternateContent>
            </w:r>
          </w:p>
        </w:tc>
      </w:tr>
    </w:tbl>
    <w:p>
      <w:pPr>
        <w:ind w:firstLine="480" w:firstLineChars="200"/>
        <w:rPr>
          <w:sz w:val="24"/>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8"/>
          <w:szCs w:val="28"/>
          <w:lang w:val="en-US" w:eastAsia="zh-CN"/>
        </w:rPr>
      </w:pPr>
      <w:r>
        <w:rPr>
          <w:rFonts w:hint="eastAsia"/>
          <w:b/>
          <w:bCs/>
          <w:sz w:val="28"/>
          <w:szCs w:val="28"/>
          <w:lang w:val="en-US" w:eastAsia="zh-CN"/>
        </w:rPr>
        <w:t>附件1：</w:t>
      </w:r>
      <w:r>
        <w:rPr>
          <w:rFonts w:hint="eastAsia" w:ascii="宋体" w:hAnsi="宋体" w:eastAsia="宋体"/>
          <w:b/>
          <w:bCs/>
          <w:sz w:val="28"/>
          <w:szCs w:val="28"/>
        </w:rPr>
        <w:t>线控底盘教学与开发平台</w:t>
      </w:r>
      <w:r>
        <w:rPr>
          <w:rFonts w:hint="eastAsia" w:ascii="宋体" w:hAnsi="宋体"/>
          <w:b/>
          <w:bCs/>
          <w:sz w:val="28"/>
          <w:szCs w:val="28"/>
          <w:lang w:val="en-US" w:eastAsia="zh-CN"/>
        </w:rPr>
        <w:t>主要参数及配置要求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b/>
          <w:bCs/>
          <w:sz w:val="21"/>
          <w:szCs w:val="21"/>
          <w:lang w:val="en-US" w:eastAsia="zh-CN"/>
        </w:rPr>
      </w:pPr>
      <w:r>
        <w:rPr>
          <w:rFonts w:hint="eastAsia" w:ascii="宋体" w:hAnsi="宋体"/>
          <w:b/>
          <w:bCs/>
          <w:sz w:val="21"/>
          <w:szCs w:val="21"/>
          <w:lang w:val="en-US" w:eastAsia="zh-CN"/>
        </w:rPr>
        <w:t>平台功能要求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eastAsia="zh-CN"/>
        </w:rPr>
        <w:t>（</w:t>
      </w:r>
      <w:r>
        <w:rPr>
          <w:rFonts w:hint="eastAsia" w:cs="Times New Roman"/>
          <w:kern w:val="2"/>
          <w:sz w:val="21"/>
          <w:szCs w:val="21"/>
          <w:lang w:val="en-US" w:eastAsia="zh-CN"/>
        </w:rPr>
        <w:t>1</w:t>
      </w:r>
      <w:r>
        <w:rPr>
          <w:rFonts w:hint="eastAsia" w:cs="Times New Roman"/>
          <w:kern w:val="2"/>
          <w:sz w:val="21"/>
          <w:szCs w:val="21"/>
          <w:lang w:eastAsia="zh-CN"/>
        </w:rPr>
        <w:t>）</w:t>
      </w:r>
      <w:r>
        <w:rPr>
          <w:rFonts w:cs="Times New Roman"/>
          <w:kern w:val="2"/>
          <w:sz w:val="21"/>
          <w:szCs w:val="21"/>
          <w:lang w:eastAsia="zh-CN"/>
        </w:rPr>
        <w:t>平台</w:t>
      </w:r>
      <w:r>
        <w:rPr>
          <w:rFonts w:hint="eastAsia" w:cs="Times New Roman"/>
          <w:kern w:val="2"/>
          <w:sz w:val="21"/>
          <w:szCs w:val="21"/>
          <w:lang w:eastAsia="zh-CN"/>
        </w:rPr>
        <w:t>至少</w:t>
      </w:r>
      <w:r>
        <w:rPr>
          <w:rFonts w:cs="Times New Roman"/>
          <w:kern w:val="2"/>
          <w:sz w:val="21"/>
          <w:szCs w:val="21"/>
          <w:lang w:eastAsia="zh-CN"/>
        </w:rPr>
        <w:t>由</w:t>
      </w:r>
      <w:r>
        <w:rPr>
          <w:rFonts w:hint="eastAsia" w:cs="Times New Roman"/>
          <w:kern w:val="2"/>
          <w:sz w:val="21"/>
          <w:szCs w:val="21"/>
          <w:lang w:eastAsia="zh-CN"/>
        </w:rPr>
        <w:t>驱动转向桥总成、线控转向组件、EHB线控制动组件、驱动电机、踏板、电气箱、故障检测面板、整车控制器VCU、机柜、底盘座椅、高性能工作站、显示屏、故障设置软件、平台教学软件、标定软件等</w:t>
      </w:r>
      <w:r>
        <w:rPr>
          <w:rFonts w:cs="Times New Roman"/>
          <w:kern w:val="2"/>
          <w:sz w:val="21"/>
          <w:szCs w:val="21"/>
          <w:lang w:eastAsia="zh-CN"/>
        </w:rPr>
        <w:t>构成。</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eastAsia="zh-CN"/>
        </w:rPr>
        <w:t>（</w:t>
      </w:r>
      <w:r>
        <w:rPr>
          <w:rFonts w:hint="eastAsia" w:cs="Times New Roman"/>
          <w:kern w:val="2"/>
          <w:sz w:val="21"/>
          <w:szCs w:val="21"/>
          <w:lang w:val="en-US" w:eastAsia="zh-CN"/>
        </w:rPr>
        <w:t>2</w:t>
      </w:r>
      <w:r>
        <w:rPr>
          <w:rFonts w:hint="eastAsia" w:cs="Times New Roman"/>
          <w:kern w:val="2"/>
          <w:sz w:val="21"/>
          <w:szCs w:val="21"/>
          <w:lang w:eastAsia="zh-CN"/>
        </w:rPr>
        <w:t>）</w:t>
      </w:r>
      <w:r>
        <w:rPr>
          <w:rFonts w:cs="Times New Roman"/>
          <w:kern w:val="2"/>
          <w:sz w:val="21"/>
          <w:szCs w:val="21"/>
          <w:lang w:eastAsia="zh-CN"/>
        </w:rPr>
        <w:t>设备整体输入电压：220V</w:t>
      </w:r>
      <w:r>
        <w:rPr>
          <w:rFonts w:hint="eastAsia" w:cs="Times New Roman"/>
          <w:kern w:val="2"/>
          <w:sz w:val="21"/>
          <w:szCs w:val="21"/>
          <w:lang w:eastAsia="zh-CN"/>
        </w:rPr>
        <w:t>，可实现内部电压转换供电。</w:t>
      </w:r>
      <w:r>
        <w:rPr>
          <w:rFonts w:cs="Times New Roman"/>
          <w:kern w:val="2"/>
          <w:sz w:val="21"/>
          <w:szCs w:val="21"/>
          <w:lang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eastAsia="zh-CN"/>
        </w:rPr>
        <w:t>（</w:t>
      </w:r>
      <w:r>
        <w:rPr>
          <w:rFonts w:hint="eastAsia" w:cs="Times New Roman"/>
          <w:kern w:val="2"/>
          <w:sz w:val="21"/>
          <w:szCs w:val="21"/>
          <w:lang w:val="en-US" w:eastAsia="zh-CN"/>
        </w:rPr>
        <w:t>3</w:t>
      </w:r>
      <w:r>
        <w:rPr>
          <w:rFonts w:hint="eastAsia" w:cs="Times New Roman"/>
          <w:kern w:val="2"/>
          <w:sz w:val="21"/>
          <w:szCs w:val="21"/>
          <w:lang w:eastAsia="zh-CN"/>
        </w:rPr>
        <w:t>）车规级线控制动元件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eastAsia="zh-CN"/>
        </w:rPr>
      </w:pPr>
      <w:r>
        <w:rPr>
          <w:rFonts w:hint="eastAsia" w:cs="Times New Roman"/>
          <w:kern w:val="2"/>
          <w:sz w:val="21"/>
          <w:szCs w:val="21"/>
          <w:lang w:eastAsia="zh-CN"/>
        </w:rPr>
        <w:t>（</w:t>
      </w:r>
      <w:r>
        <w:rPr>
          <w:rFonts w:hint="eastAsia" w:cs="Times New Roman"/>
          <w:kern w:val="2"/>
          <w:sz w:val="21"/>
          <w:szCs w:val="21"/>
          <w:lang w:val="en-US" w:eastAsia="zh-CN"/>
        </w:rPr>
        <w:t>4</w:t>
      </w:r>
      <w:r>
        <w:rPr>
          <w:rFonts w:hint="eastAsia" w:cs="Times New Roman"/>
          <w:kern w:val="2"/>
          <w:sz w:val="21"/>
          <w:szCs w:val="21"/>
          <w:lang w:eastAsia="zh-CN"/>
        </w:rPr>
        <w:t>）线控转向系统包含转向控制器、角度传感器、扭矩传感器、电动助力转向管柱、电路测量面板等；</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eastAsia="zh-CN"/>
        </w:rPr>
      </w:pPr>
      <w:r>
        <w:rPr>
          <w:rFonts w:hint="eastAsia" w:cs="Times New Roman"/>
          <w:kern w:val="2"/>
          <w:sz w:val="21"/>
          <w:szCs w:val="21"/>
          <w:lang w:eastAsia="zh-CN"/>
        </w:rPr>
        <w:t>（</w:t>
      </w:r>
      <w:r>
        <w:rPr>
          <w:rFonts w:hint="eastAsia" w:cs="Times New Roman"/>
          <w:kern w:val="2"/>
          <w:sz w:val="21"/>
          <w:szCs w:val="21"/>
          <w:lang w:val="en-US" w:eastAsia="zh-CN"/>
        </w:rPr>
        <w:t>5</w:t>
      </w:r>
      <w:r>
        <w:rPr>
          <w:rFonts w:hint="eastAsia" w:cs="Times New Roman"/>
          <w:kern w:val="2"/>
          <w:sz w:val="21"/>
          <w:szCs w:val="21"/>
          <w:lang w:eastAsia="zh-CN"/>
        </w:rPr>
        <w:t>）线控转向系统：控制执行精度，≤±2°；转向速率，&gt;250°/S 。需提供控制模式、转向角、转向速率等控制接口，并可准确执行控制指令，提供实时转向角、转向速率、驾驶模式、故障信息等信息反馈；支持人为干预退出机制；具备故障诊断机制，实时监测系统工作状态，具备欠压，过流，过热等保护功能。</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eastAsia="zh-CN"/>
        </w:rPr>
      </w:pPr>
      <w:r>
        <w:rPr>
          <w:rFonts w:hint="eastAsia" w:cs="Times New Roman"/>
          <w:kern w:val="2"/>
          <w:sz w:val="21"/>
          <w:szCs w:val="21"/>
          <w:lang w:eastAsia="zh-CN"/>
        </w:rPr>
        <w:t>（</w:t>
      </w:r>
      <w:r>
        <w:rPr>
          <w:rFonts w:hint="eastAsia" w:cs="Times New Roman"/>
          <w:kern w:val="2"/>
          <w:sz w:val="21"/>
          <w:szCs w:val="21"/>
          <w:lang w:val="en-US" w:eastAsia="zh-CN"/>
        </w:rPr>
        <w:t>6</w:t>
      </w:r>
      <w:r>
        <w:rPr>
          <w:rFonts w:hint="eastAsia" w:cs="Times New Roman"/>
          <w:kern w:val="2"/>
          <w:sz w:val="21"/>
          <w:szCs w:val="21"/>
          <w:lang w:eastAsia="zh-CN"/>
        </w:rPr>
        <w:t>）线控转向系统集成故障设定与诊断、功能测试、参数标定。其中故障设置软件可设置故障点至少包含扭矩传感器故障、角度传感器故障、使能故障、模式切换故障、转向故障、转角P/S信号故障、扭矩T1/T2故障等。教学与开发平台可通过故障设置软件系统设置故障点。</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eastAsia="zh-CN"/>
        </w:rPr>
      </w:pPr>
      <w:r>
        <w:rPr>
          <w:rFonts w:hint="eastAsia" w:cs="Times New Roman"/>
          <w:kern w:val="2"/>
          <w:sz w:val="21"/>
          <w:szCs w:val="21"/>
          <w:lang w:eastAsia="zh-CN"/>
        </w:rPr>
        <w:t>（</w:t>
      </w:r>
      <w:r>
        <w:rPr>
          <w:rFonts w:hint="eastAsia" w:cs="Times New Roman"/>
          <w:kern w:val="2"/>
          <w:sz w:val="21"/>
          <w:szCs w:val="21"/>
          <w:lang w:val="en-US" w:eastAsia="zh-CN"/>
        </w:rPr>
        <w:t>7</w:t>
      </w:r>
      <w:r>
        <w:rPr>
          <w:rFonts w:hint="eastAsia" w:cs="Times New Roman"/>
          <w:kern w:val="2"/>
          <w:sz w:val="21"/>
          <w:szCs w:val="21"/>
          <w:lang w:eastAsia="zh-CN"/>
        </w:rPr>
        <w:t>）※线控制动系统包括串联式制动主缸、机电式制动助力器、盘式制动器、制动踏板、电路测量面板、故障设置系统。响应时间：≤200ms；制动精度，≤1MPa。采用高可靠性汽车级处理芯片 ECU和连接器。线控制动提供控制模式、踏板开度等控制接口，并可准确执行控制指令，提供实时电子制动踏板开度、物理制动踏板开度等信息反馈；支持人为干预退出机制。</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（8）线控制动系统集成故障设定与制动功能测试、参数标定等功能。其中故障设置软件可设置故障点至少包含使能故障、模式切换故障、档位故障、油门踏板电源/信号故障、制动位移信号故障等。</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（9）故障检测硬件设置：采用多工位的故障检测面板，多个实体故障可独立进行设备故障的检测及排查，满足多名学生的实验需求。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10）平台教学软件需要源代码开源，CAN总线通讯。至少具有以下功能：故障检测，故障类型判断，转向状态显示，制动系统状态显示，驱动系统状态显示，操作状态显示，能通过滑动条设置转向，能通过单一滑动条，设置驱动力和制动力，能够通过相位拨杆虚拟按钮，选择工作档位。能设置转向控制速度，能标定转向系统零点，能设置驱动系统参数，能够实现完全线控。整个示教软件带有完整的系统电气线框图，电气设备标准符号及关键部件三维视图。</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11）教学与开发平台基于MATLAB原始态、规范开发；底层和应用键代码生成和下载；元子系统代码生成可读性强；支持模型引用的协同开发编译；支持代码集成和交叉编译底层代码持续的优化与升级；支持USB下载；支持标准协议规范：支持标准XCP标定协议；提供所有Simulink模块参考例程。（需提供功能截图与第三方检测报告）</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12）满足教学与开发平台基于Simulink搭建的线控底盘转向/制动控制策略。底盘控制策略开源，并提供新能源汽车整车仿真模型。可进行线控转向/线控制动的控制策略开发、验证和软件在环的测试工作，有效支持师资队伍进行线控底盘核心控制策略开发的科研工作。（需提供策略功能截图）</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（13）需搭载场景仿真软件，配置好环境，用户可直接上手使用。（需提供第三方检测报告）</w:t>
      </w:r>
    </w:p>
    <w:p>
      <w:pPr>
        <w:pStyle w:val="17"/>
        <w:numPr>
          <w:ilvl w:val="0"/>
          <w:numId w:val="0"/>
        </w:numPr>
        <w:ind w:leftChars="200"/>
        <w:rPr>
          <w:b/>
          <w:bCs/>
          <w:sz w:val="21"/>
          <w:szCs w:val="21"/>
          <w:lang w:eastAsia="zh-CN"/>
        </w:rPr>
      </w:pPr>
      <w:r>
        <w:rPr>
          <w:rFonts w:hint="eastAsia"/>
          <w:b/>
          <w:bCs/>
          <w:sz w:val="21"/>
          <w:szCs w:val="21"/>
          <w:lang w:val="en-US" w:eastAsia="zh-CN"/>
        </w:rPr>
        <w:t>2、</w:t>
      </w:r>
      <w:r>
        <w:rPr>
          <w:rFonts w:hint="eastAsia"/>
          <w:b/>
          <w:bCs/>
          <w:sz w:val="21"/>
          <w:szCs w:val="21"/>
          <w:lang w:eastAsia="zh-CN"/>
        </w:rPr>
        <w:t>需至少支持实验项目</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（1）线控转向系统的结构认知实验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（2）线控转向系统的工作原理认知实验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（3）线控转向系统的装调实验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（4）线控转向系统的标定实验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（5）线控转向系统故障诊断与排故实验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（6）LKA功能仿真验证与二次开发实验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（7）ACC算法验证与二次开发</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（8）线控制动系统的结构认知实验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 xml:space="preserve">（9）线控制动系统的工作原理认知实验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 xml:space="preserve">（10）线控制动系统的装调实验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 xml:space="preserve">（11）线控制动系统的标定实验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（12）线控制动系统故障诊断与排故实验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（13）自动紧急制动仿真实验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val="en-US" w:eastAsia="zh-CN"/>
        </w:rPr>
      </w:pPr>
      <w:r>
        <w:rPr>
          <w:rFonts w:hint="eastAsia" w:cs="Times New Roman"/>
          <w:kern w:val="2"/>
          <w:sz w:val="21"/>
          <w:szCs w:val="21"/>
          <w:lang w:val="en-US" w:eastAsia="zh-CN"/>
        </w:rPr>
        <w:t>（14）仿真场景搭建实验</w:t>
      </w:r>
    </w:p>
    <w:p>
      <w:pPr>
        <w:pStyle w:val="17"/>
        <w:numPr>
          <w:ilvl w:val="0"/>
          <w:numId w:val="0"/>
        </w:numPr>
        <w:ind w:leftChars="200"/>
        <w:rPr>
          <w:rFonts w:ascii="宋体" w:hAnsi="宋体"/>
          <w:b/>
          <w:sz w:val="21"/>
          <w:szCs w:val="21"/>
        </w:rPr>
      </w:pPr>
      <w:r>
        <w:rPr>
          <w:rFonts w:hint="eastAsia"/>
          <w:b/>
          <w:bCs/>
          <w:sz w:val="21"/>
          <w:szCs w:val="21"/>
          <w:lang w:val="en-US" w:eastAsia="zh-CN"/>
        </w:rPr>
        <w:t>3、</w:t>
      </w:r>
      <w:r>
        <w:rPr>
          <w:rFonts w:hint="eastAsia" w:ascii="宋体" w:hAnsi="宋体"/>
          <w:b/>
          <w:sz w:val="21"/>
          <w:szCs w:val="21"/>
        </w:rPr>
        <w:t>教学与开发平台技术参数</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（1）</w:t>
      </w:r>
      <w:r>
        <w:rPr>
          <w:rFonts w:hint="eastAsia" w:cs="Times New Roman"/>
          <w:kern w:val="2"/>
          <w:sz w:val="21"/>
          <w:szCs w:val="21"/>
          <w:lang w:eastAsia="zh-CN"/>
        </w:rPr>
        <w:t>尺寸：≥2000</w:t>
      </w:r>
      <w:r>
        <w:rPr>
          <w:rFonts w:cs="Times New Roman"/>
          <w:kern w:val="2"/>
          <w:sz w:val="21"/>
          <w:szCs w:val="21"/>
          <w:lang w:eastAsia="zh-CN"/>
        </w:rPr>
        <w:t>*1</w:t>
      </w:r>
      <w:r>
        <w:rPr>
          <w:rFonts w:hint="eastAsia" w:cs="Times New Roman"/>
          <w:kern w:val="2"/>
          <w:sz w:val="21"/>
          <w:szCs w:val="21"/>
          <w:lang w:eastAsia="zh-CN"/>
        </w:rPr>
        <w:t>2</w:t>
      </w:r>
      <w:r>
        <w:rPr>
          <w:rFonts w:cs="Times New Roman"/>
          <w:kern w:val="2"/>
          <w:sz w:val="21"/>
          <w:szCs w:val="21"/>
          <w:lang w:eastAsia="zh-CN"/>
        </w:rPr>
        <w:t>00*</w:t>
      </w:r>
      <w:r>
        <w:rPr>
          <w:rFonts w:hint="eastAsia" w:cs="Times New Roman"/>
          <w:kern w:val="2"/>
          <w:sz w:val="21"/>
          <w:szCs w:val="21"/>
          <w:lang w:eastAsia="zh-CN"/>
        </w:rPr>
        <w:t>700</w:t>
      </w:r>
      <w:r>
        <w:rPr>
          <w:rFonts w:cs="Times New Roman"/>
          <w:kern w:val="2"/>
          <w:sz w:val="21"/>
          <w:szCs w:val="21"/>
          <w:lang w:eastAsia="zh-CN"/>
        </w:rPr>
        <w:t>mm</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（2）</w:t>
      </w:r>
      <w:r>
        <w:rPr>
          <w:rFonts w:hint="eastAsia" w:cs="Times New Roman"/>
          <w:kern w:val="2"/>
          <w:sz w:val="21"/>
          <w:szCs w:val="21"/>
          <w:lang w:eastAsia="zh-CN"/>
        </w:rPr>
        <w:t>教学与开发平台材质：采用80截面铝型材。</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（3）</w:t>
      </w:r>
      <w:r>
        <w:rPr>
          <w:rFonts w:hint="eastAsia" w:cs="Times New Roman"/>
          <w:kern w:val="2"/>
          <w:sz w:val="21"/>
          <w:szCs w:val="21"/>
          <w:lang w:eastAsia="zh-CN"/>
        </w:rPr>
        <w:t>结构：采用福马轮支撑，方便移动</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（4）</w:t>
      </w:r>
      <w:r>
        <w:rPr>
          <w:rFonts w:hint="eastAsia" w:cs="Times New Roman"/>
          <w:kern w:val="2"/>
          <w:sz w:val="21"/>
          <w:szCs w:val="21"/>
          <w:lang w:eastAsia="zh-CN"/>
        </w:rPr>
        <w:t>灯光：包含左右转向灯、刹车灯、状态灯等</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（5）</w:t>
      </w:r>
      <w:r>
        <w:rPr>
          <w:rFonts w:hint="eastAsia" w:cs="Times New Roman"/>
          <w:kern w:val="2"/>
          <w:sz w:val="21"/>
          <w:szCs w:val="21"/>
          <w:lang w:eastAsia="zh-CN"/>
        </w:rPr>
        <w:t>工位：≥4个故障检测工位</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（6）</w:t>
      </w:r>
      <w:r>
        <w:rPr>
          <w:rFonts w:hint="eastAsia" w:cs="Times New Roman"/>
          <w:kern w:val="2"/>
          <w:sz w:val="21"/>
          <w:szCs w:val="21"/>
          <w:lang w:eastAsia="zh-CN"/>
        </w:rPr>
        <w:t>教学与开发平台采用分体式设计。采用前转向后驱动结构，支持单人驾驶位。</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（7）</w:t>
      </w:r>
      <w:r>
        <w:rPr>
          <w:rFonts w:hint="eastAsia" w:cs="Times New Roman"/>
          <w:kern w:val="2"/>
          <w:sz w:val="21"/>
          <w:szCs w:val="21"/>
          <w:lang w:eastAsia="zh-CN"/>
        </w:rPr>
        <w:t>承重：平台承重≥5</w:t>
      </w:r>
      <w:r>
        <w:rPr>
          <w:rFonts w:cs="Times New Roman"/>
          <w:kern w:val="2"/>
          <w:sz w:val="21"/>
          <w:szCs w:val="21"/>
          <w:lang w:eastAsia="zh-CN"/>
        </w:rPr>
        <w:t>00kg</w:t>
      </w:r>
      <w:r>
        <w:rPr>
          <w:rFonts w:hint="eastAsia" w:cs="Times New Roman"/>
          <w:kern w:val="2"/>
          <w:sz w:val="21"/>
          <w:szCs w:val="21"/>
          <w:lang w:eastAsia="zh-CN"/>
        </w:rPr>
        <w:t>；驾驶位承重≥</w:t>
      </w:r>
      <w:r>
        <w:rPr>
          <w:rFonts w:cs="Times New Roman"/>
          <w:kern w:val="2"/>
          <w:sz w:val="21"/>
          <w:szCs w:val="21"/>
          <w:lang w:eastAsia="zh-CN"/>
        </w:rPr>
        <w:t>200kg</w:t>
      </w:r>
    </w:p>
    <w:p>
      <w:pPr>
        <w:ind w:firstLine="420" w:firstLineChars="200"/>
        <w:jc w:val="left"/>
        <w:rPr>
          <w:rFonts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工作站技术参数</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（1）</w:t>
      </w:r>
      <w:r>
        <w:rPr>
          <w:rFonts w:hint="eastAsia" w:cs="Times New Roman"/>
          <w:kern w:val="2"/>
          <w:sz w:val="21"/>
          <w:szCs w:val="21"/>
          <w:lang w:eastAsia="zh-CN"/>
        </w:rPr>
        <w:t>CPU：≥i7</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b/>
          <w:kern w:val="2"/>
          <w:sz w:val="21"/>
          <w:szCs w:val="21"/>
          <w:lang w:eastAsia="zh-CN"/>
        </w:rPr>
      </w:pPr>
      <w:r>
        <w:rPr>
          <w:rFonts w:hint="eastAsia" w:cs="Times New Roman"/>
          <w:kern w:val="2"/>
          <w:sz w:val="21"/>
          <w:szCs w:val="21"/>
          <w:lang w:val="en-US" w:eastAsia="zh-CN"/>
        </w:rPr>
        <w:t>（2）</w:t>
      </w:r>
      <w:r>
        <w:rPr>
          <w:rFonts w:hint="eastAsia" w:cs="Times New Roman"/>
          <w:b/>
          <w:kern w:val="2"/>
          <w:sz w:val="21"/>
          <w:szCs w:val="21"/>
          <w:lang w:eastAsia="zh-CN"/>
        </w:rPr>
        <w:t>※显卡：≥NVIDIA RTX 3060，显存6G</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（3）</w:t>
      </w:r>
      <w:r>
        <w:rPr>
          <w:rFonts w:hint="eastAsia" w:cs="Times New Roman"/>
          <w:kern w:val="2"/>
          <w:sz w:val="21"/>
          <w:szCs w:val="21"/>
          <w:lang w:eastAsia="zh-CN"/>
        </w:rPr>
        <w:t>内存：≥16G</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（4）</w:t>
      </w:r>
      <w:r>
        <w:rPr>
          <w:rFonts w:hint="eastAsia" w:cs="Times New Roman"/>
          <w:kern w:val="2"/>
          <w:sz w:val="21"/>
          <w:szCs w:val="21"/>
          <w:lang w:eastAsia="zh-CN"/>
        </w:rPr>
        <w:t>硬盘：≥256G+1TB</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（5）</w:t>
      </w:r>
      <w:r>
        <w:rPr>
          <w:rFonts w:hint="eastAsia" w:cs="Times New Roman"/>
          <w:kern w:val="2"/>
          <w:sz w:val="21"/>
          <w:szCs w:val="21"/>
          <w:lang w:eastAsia="zh-CN"/>
        </w:rPr>
        <w:t>I/0口：≥USB3.0*4，USB2.0*2，HDMI*1，DP*1</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（6）</w:t>
      </w:r>
      <w:r>
        <w:rPr>
          <w:rFonts w:hint="eastAsia" w:cs="Times New Roman"/>
          <w:kern w:val="2"/>
          <w:sz w:val="21"/>
          <w:szCs w:val="21"/>
          <w:lang w:eastAsia="zh-CN"/>
        </w:rPr>
        <w:t>系统：≥win10</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（7）</w:t>
      </w:r>
      <w:r>
        <w:rPr>
          <w:rFonts w:hint="eastAsia" w:cs="Times New Roman"/>
          <w:kern w:val="2"/>
          <w:sz w:val="21"/>
          <w:szCs w:val="21"/>
          <w:lang w:eastAsia="zh-CN"/>
        </w:rPr>
        <w:t>显示屏：≥4</w:t>
      </w:r>
      <w:r>
        <w:rPr>
          <w:rFonts w:cs="Times New Roman"/>
          <w:kern w:val="2"/>
          <w:sz w:val="21"/>
          <w:szCs w:val="21"/>
          <w:lang w:eastAsia="zh-CN"/>
        </w:rPr>
        <w:t>0</w:t>
      </w:r>
      <w:r>
        <w:rPr>
          <w:rFonts w:hint="eastAsia" w:cs="Times New Roman"/>
          <w:kern w:val="2"/>
          <w:sz w:val="21"/>
          <w:szCs w:val="21"/>
          <w:lang w:eastAsia="zh-CN"/>
        </w:rPr>
        <w:t>英寸显示器（屏幕曲率</w:t>
      </w:r>
      <w:r>
        <w:rPr>
          <w:rFonts w:cs="Times New Roman"/>
          <w:kern w:val="2"/>
          <w:sz w:val="21"/>
          <w:szCs w:val="21"/>
          <w:lang w:eastAsia="zh-CN"/>
        </w:rPr>
        <w:t>:</w:t>
      </w:r>
      <w:r>
        <w:rPr>
          <w:rFonts w:hint="eastAsia" w:cs="Times New Roman"/>
          <w:kern w:val="2"/>
          <w:sz w:val="21"/>
          <w:szCs w:val="21"/>
          <w:lang w:eastAsia="zh-CN"/>
        </w:rPr>
        <w:t>≥2</w:t>
      </w:r>
      <w:r>
        <w:rPr>
          <w:rFonts w:cs="Times New Roman"/>
          <w:kern w:val="2"/>
          <w:sz w:val="21"/>
          <w:szCs w:val="21"/>
          <w:lang w:eastAsia="zh-CN"/>
        </w:rPr>
        <w:t>500R</w:t>
      </w:r>
      <w:r>
        <w:rPr>
          <w:rFonts w:hint="eastAsia" w:cs="Times New Roman"/>
          <w:kern w:val="2"/>
          <w:sz w:val="21"/>
          <w:szCs w:val="21"/>
          <w:lang w:eastAsia="zh-CN"/>
        </w:rPr>
        <w:t>；</w:t>
      </w:r>
      <w:bookmarkStart w:id="0" w:name="_GoBack"/>
      <w:bookmarkEnd w:id="0"/>
      <w:r>
        <w:rPr>
          <w:rFonts w:hint="eastAsia" w:cs="Times New Roman"/>
          <w:kern w:val="2"/>
          <w:sz w:val="21"/>
          <w:szCs w:val="21"/>
          <w:lang w:eastAsia="zh-CN"/>
        </w:rPr>
        <w:t>屏幕比例:</w:t>
      </w:r>
      <w:r>
        <w:rPr>
          <w:rFonts w:cs="Times New Roman"/>
          <w:kern w:val="2"/>
          <w:sz w:val="21"/>
          <w:szCs w:val="21"/>
          <w:lang w:eastAsia="zh-CN"/>
        </w:rPr>
        <w:t>21:9</w:t>
      </w:r>
      <w:r>
        <w:rPr>
          <w:rFonts w:hint="eastAsia" w:cs="Times New Roman"/>
          <w:kern w:val="2"/>
          <w:sz w:val="21"/>
          <w:szCs w:val="21"/>
          <w:lang w:eastAsia="zh-CN"/>
        </w:rPr>
        <w:t>；分辨率</w:t>
      </w:r>
      <w:r>
        <w:rPr>
          <w:rFonts w:cs="Times New Roman"/>
          <w:kern w:val="2"/>
          <w:sz w:val="21"/>
          <w:szCs w:val="21"/>
          <w:lang w:eastAsia="zh-CN"/>
        </w:rPr>
        <w:t>:</w:t>
      </w:r>
      <w:r>
        <w:rPr>
          <w:rFonts w:hint="eastAsia" w:cs="Times New Roman"/>
          <w:kern w:val="2"/>
          <w:sz w:val="21"/>
          <w:szCs w:val="21"/>
          <w:lang w:eastAsia="zh-CN"/>
        </w:rPr>
        <w:t>≥5</w:t>
      </w:r>
      <w:r>
        <w:rPr>
          <w:rFonts w:cs="Times New Roman"/>
          <w:kern w:val="2"/>
          <w:sz w:val="21"/>
          <w:szCs w:val="21"/>
          <w:lang w:eastAsia="zh-CN"/>
        </w:rPr>
        <w:t>120*2160</w:t>
      </w:r>
      <w:r>
        <w:rPr>
          <w:rFonts w:hint="eastAsia" w:cs="Times New Roman"/>
          <w:kern w:val="2"/>
          <w:sz w:val="21"/>
          <w:szCs w:val="21"/>
          <w:lang w:eastAsia="zh-CN"/>
        </w:rPr>
        <w:t>；可视角度</w:t>
      </w:r>
      <w:r>
        <w:rPr>
          <w:rFonts w:cs="Times New Roman"/>
          <w:kern w:val="2"/>
          <w:sz w:val="21"/>
          <w:szCs w:val="21"/>
          <w:lang w:eastAsia="zh-CN"/>
        </w:rPr>
        <w:t>:</w:t>
      </w:r>
      <w:r>
        <w:rPr>
          <w:rFonts w:hint="eastAsia" w:cs="Times New Roman"/>
          <w:kern w:val="2"/>
          <w:sz w:val="21"/>
          <w:szCs w:val="21"/>
          <w:lang w:eastAsia="zh-CN"/>
        </w:rPr>
        <w:t>≥1</w:t>
      </w:r>
      <w:r>
        <w:rPr>
          <w:rFonts w:cs="Times New Roman"/>
          <w:kern w:val="2"/>
          <w:sz w:val="21"/>
          <w:szCs w:val="21"/>
          <w:lang w:eastAsia="zh-CN"/>
        </w:rPr>
        <w:t>78</w:t>
      </w:r>
      <w:r>
        <w:rPr>
          <w:rFonts w:hint="eastAsia" w:cs="Times New Roman"/>
          <w:kern w:val="2"/>
          <w:sz w:val="21"/>
          <w:szCs w:val="21"/>
          <w:lang w:eastAsia="zh-CN"/>
        </w:rPr>
        <w:t>°；刷新率</w:t>
      </w:r>
      <w:r>
        <w:rPr>
          <w:rFonts w:cs="Times New Roman"/>
          <w:kern w:val="2"/>
          <w:sz w:val="21"/>
          <w:szCs w:val="21"/>
          <w:lang w:eastAsia="zh-CN"/>
        </w:rPr>
        <w:t>:</w:t>
      </w:r>
      <w:r>
        <w:rPr>
          <w:rFonts w:hint="eastAsia" w:cs="Times New Roman"/>
          <w:kern w:val="2"/>
          <w:sz w:val="21"/>
          <w:szCs w:val="21"/>
          <w:lang w:eastAsia="zh-CN"/>
        </w:rPr>
        <w:t xml:space="preserve"> ≥7</w:t>
      </w:r>
      <w:r>
        <w:rPr>
          <w:rFonts w:cs="Times New Roman"/>
          <w:kern w:val="2"/>
          <w:sz w:val="21"/>
          <w:szCs w:val="21"/>
          <w:lang w:eastAsia="zh-CN"/>
        </w:rPr>
        <w:t>5H</w:t>
      </w:r>
      <w:r>
        <w:rPr>
          <w:rFonts w:hint="eastAsia" w:cs="Times New Roman"/>
          <w:kern w:val="2"/>
          <w:sz w:val="21"/>
          <w:szCs w:val="21"/>
          <w:lang w:eastAsia="zh-CN"/>
        </w:rPr>
        <w:t>z；接口</w:t>
      </w:r>
      <w:r>
        <w:rPr>
          <w:rFonts w:cs="Times New Roman"/>
          <w:kern w:val="2"/>
          <w:sz w:val="21"/>
          <w:szCs w:val="21"/>
          <w:lang w:eastAsia="zh-CN"/>
        </w:rPr>
        <w:t>:DP;HDMI;Type-C;USB</w:t>
      </w:r>
      <w:r>
        <w:rPr>
          <w:rFonts w:hint="eastAsia" w:cs="Times New Roman"/>
          <w:kern w:val="2"/>
          <w:sz w:val="21"/>
          <w:szCs w:val="21"/>
          <w:lang w:eastAsia="zh-CN"/>
        </w:rPr>
        <w:t>；音频）；20寸显示屏</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eastAsia" w:cs="Times New Roman"/>
          <w:kern w:val="2"/>
          <w:sz w:val="21"/>
          <w:szCs w:val="21"/>
          <w:lang w:eastAsia="zh-CN"/>
        </w:rPr>
      </w:pPr>
      <w:r>
        <w:rPr>
          <w:rFonts w:hint="eastAsia" w:cs="Times New Roman"/>
          <w:kern w:val="2"/>
          <w:sz w:val="21"/>
          <w:szCs w:val="21"/>
          <w:lang w:val="en-US" w:eastAsia="zh-CN"/>
        </w:rPr>
        <w:t>（8）</w:t>
      </w:r>
      <w:r>
        <w:rPr>
          <w:rFonts w:hint="eastAsia" w:cs="Times New Roman"/>
          <w:kern w:val="2"/>
          <w:sz w:val="21"/>
          <w:szCs w:val="21"/>
          <w:lang w:eastAsia="zh-CN"/>
        </w:rPr>
        <w:t>机柜：≥600mm*600mm*800mm专用设备机柜，机柜带有万向轮，可自由移动。</w:t>
      </w:r>
    </w:p>
    <w:p>
      <w:pPr>
        <w:ind w:firstLine="420" w:firstLineChars="200"/>
        <w:jc w:val="left"/>
        <w:rPr>
          <w:rFonts w:ascii="宋体" w:hAnsi="宋体"/>
          <w:b/>
          <w:sz w:val="21"/>
          <w:szCs w:val="21"/>
        </w:rPr>
      </w:pPr>
      <w:r>
        <w:rPr>
          <w:rFonts w:hint="eastAsia" w:ascii="宋体" w:hAnsi="宋体"/>
          <w:b/>
          <w:sz w:val="21"/>
          <w:szCs w:val="21"/>
          <w:lang w:val="en-US" w:eastAsia="zh-CN"/>
        </w:rPr>
        <w:t>5、</w:t>
      </w:r>
      <w:r>
        <w:rPr>
          <w:rFonts w:hint="eastAsia" w:ascii="宋体" w:hAnsi="宋体"/>
          <w:b/>
          <w:sz w:val="21"/>
          <w:szCs w:val="21"/>
        </w:rPr>
        <w:t>仿真软件技术参数</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（1）</w:t>
      </w:r>
      <w:r>
        <w:rPr>
          <w:rFonts w:hint="eastAsia" w:cs="Times New Roman"/>
          <w:kern w:val="2"/>
          <w:sz w:val="21"/>
          <w:szCs w:val="21"/>
          <w:lang w:eastAsia="zh-CN"/>
        </w:rPr>
        <w:t>软件的开放性好，采用业内认可程度高、通用性强和开放性好的标准，自动驾驶虚拟环境的重建和测试场景的开发。</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（2）</w:t>
      </w:r>
      <w:r>
        <w:rPr>
          <w:rFonts w:hint="eastAsia" w:cs="Times New Roman"/>
          <w:kern w:val="2"/>
          <w:sz w:val="21"/>
          <w:szCs w:val="21"/>
          <w:lang w:eastAsia="zh-CN"/>
        </w:rPr>
        <w:t>支持复杂路网快速建模，包含复杂不规则路口，横纵向起伏，交通标识与信号灯；可以设置不同道路形态的模型，包括多车道、交叉路口、环岛、道路出口/入口、坡道、匝道、立体交叉道路等。</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（3）</w:t>
      </w:r>
      <w:r>
        <w:rPr>
          <w:rFonts w:hint="eastAsia" w:cs="Times New Roman"/>
          <w:kern w:val="2"/>
          <w:sz w:val="21"/>
          <w:szCs w:val="21"/>
          <w:lang w:eastAsia="zh-CN"/>
        </w:rPr>
        <w:t>视景实时渲染能力强，渲染稳定。在硬件允许的条件下，复杂街景的城市里，可视距离1000米内，除了主车之外，支持一定数量范围内的交通参与者（车辆、人、自行车等）仍能保持视景的良好的流畅性。</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（4）</w:t>
      </w:r>
      <w:r>
        <w:rPr>
          <w:rFonts w:hint="eastAsia" w:cs="Times New Roman"/>
          <w:kern w:val="2"/>
          <w:sz w:val="21"/>
          <w:szCs w:val="21"/>
          <w:lang w:eastAsia="zh-CN"/>
        </w:rPr>
        <w:t>视景渲染效果真实，支持太阳眩光模拟；支持不同时间的实时动态阴影，并可支持太阳随时间自由运动的效果模拟；支持物理光源仿真和反光效果；支持湿滑路面反光效果；支持高品质车身渲染；</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（5）</w:t>
      </w:r>
      <w:r>
        <w:rPr>
          <w:rFonts w:hint="eastAsia" w:cs="Times New Roman"/>
          <w:kern w:val="2"/>
          <w:sz w:val="21"/>
          <w:szCs w:val="21"/>
          <w:lang w:eastAsia="zh-CN"/>
        </w:rPr>
        <w:t>支持传感器仿真，包括视频传感器和LIDAR。</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（6）</w:t>
      </w:r>
      <w:r>
        <w:rPr>
          <w:rFonts w:hint="eastAsia" w:cs="Times New Roman"/>
          <w:kern w:val="2"/>
          <w:sz w:val="21"/>
          <w:szCs w:val="21"/>
          <w:lang w:eastAsia="zh-CN"/>
        </w:rPr>
        <w:t>具备开放接口，实现和第三方交通数据的集成和仿真。</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cs="Times New Roman"/>
          <w:kern w:val="2"/>
          <w:sz w:val="21"/>
          <w:szCs w:val="21"/>
          <w:lang w:eastAsia="zh-CN"/>
        </w:rPr>
      </w:pPr>
      <w:r>
        <w:rPr>
          <w:rFonts w:hint="eastAsia" w:cs="Times New Roman"/>
          <w:kern w:val="2"/>
          <w:sz w:val="21"/>
          <w:szCs w:val="21"/>
          <w:lang w:val="en-US" w:eastAsia="zh-CN"/>
        </w:rPr>
        <w:t>（7）</w:t>
      </w:r>
      <w:r>
        <w:rPr>
          <w:rFonts w:hint="eastAsia" w:cs="Times New Roman"/>
          <w:kern w:val="2"/>
          <w:sz w:val="21"/>
          <w:szCs w:val="21"/>
          <w:lang w:eastAsia="zh-CN"/>
        </w:rPr>
        <w:t>可以支持第三方全局视角的生成和实时切换。</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default" w:cs="Times New Roman"/>
          <w:kern w:val="2"/>
          <w:sz w:val="21"/>
          <w:szCs w:val="21"/>
          <w:lang w:val="en-US" w:eastAsia="zh-CN"/>
        </w:rPr>
      </w:pPr>
      <w:r>
        <w:rPr>
          <w:rFonts w:hint="eastAsia" w:cs="Times New Roman"/>
          <w:kern w:val="2"/>
          <w:sz w:val="21"/>
          <w:szCs w:val="21"/>
          <w:lang w:val="en-US" w:eastAsia="zh-CN"/>
        </w:rPr>
        <w:t>（8）</w:t>
      </w:r>
      <w:r>
        <w:rPr>
          <w:rFonts w:hint="eastAsia" w:cs="Times New Roman"/>
          <w:kern w:val="2"/>
          <w:sz w:val="21"/>
          <w:szCs w:val="21"/>
          <w:lang w:eastAsia="zh-CN"/>
        </w:rPr>
        <w:t>接口丰富，方便导入第三方数据完成联合仿真支持俯视视角，驾驶员视角下建立场景并检查场景的正确性。</w:t>
      </w:r>
    </w:p>
    <w:p>
      <w:pPr>
        <w:ind w:firstLine="420" w:firstLineChars="200"/>
        <w:jc w:val="left"/>
        <w:rPr>
          <w:rFonts w:ascii="宋体" w:hAnsi="宋体"/>
          <w:b/>
          <w:sz w:val="21"/>
          <w:szCs w:val="21"/>
        </w:rPr>
      </w:pPr>
      <w:r>
        <w:rPr>
          <w:rFonts w:hint="eastAsia" w:ascii="宋体" w:hAnsi="宋体"/>
          <w:b/>
          <w:sz w:val="21"/>
          <w:szCs w:val="21"/>
          <w:lang w:val="en-US" w:eastAsia="zh-CN"/>
        </w:rPr>
        <w:t>6、</w:t>
      </w:r>
      <w:r>
        <w:rPr>
          <w:rFonts w:hint="eastAsia" w:ascii="宋体" w:hAnsi="宋体"/>
          <w:b/>
          <w:sz w:val="21"/>
          <w:szCs w:val="21"/>
        </w:rPr>
        <w:t>整车模型技术参数</w:t>
      </w:r>
    </w:p>
    <w:p>
      <w:pPr>
        <w:pStyle w:val="17"/>
        <w:numPr>
          <w:ilvl w:val="0"/>
          <w:numId w:val="0"/>
        </w:numPr>
        <w:autoSpaceDE/>
        <w:autoSpaceDN/>
        <w:spacing w:before="0" w:line="360" w:lineRule="auto"/>
        <w:ind w:leftChars="200"/>
        <w:contextualSpacing/>
        <w:rPr>
          <w:rFonts w:cs="Times New Roman"/>
          <w:kern w:val="2"/>
          <w:sz w:val="21"/>
          <w:szCs w:val="21"/>
          <w:lang w:eastAsia="zh-CN"/>
        </w:rPr>
      </w:pPr>
      <w:r>
        <w:rPr>
          <w:rFonts w:hint="eastAsia" w:cs="Times New Roman"/>
          <w:kern w:val="2"/>
          <w:sz w:val="21"/>
          <w:szCs w:val="21"/>
          <w:lang w:val="en-US" w:eastAsia="zh-CN"/>
        </w:rPr>
        <w:t>（1）</w:t>
      </w:r>
      <w:r>
        <w:rPr>
          <w:rFonts w:hint="eastAsia" w:cs="Times New Roman"/>
          <w:kern w:val="2"/>
          <w:sz w:val="21"/>
          <w:szCs w:val="21"/>
          <w:lang w:eastAsia="zh-CN"/>
        </w:rPr>
        <w:t>整车技术参数</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sz w:val="21"/>
          <w:szCs w:val="21"/>
          <w:lang w:eastAsia="zh-CN"/>
        </w:rPr>
      </w:pPr>
      <w:r>
        <w:rPr>
          <w:rFonts w:hint="eastAsia"/>
          <w:sz w:val="21"/>
          <w:szCs w:val="21"/>
          <w:lang w:eastAsia="zh-CN"/>
        </w:rPr>
        <w:t>整车仿真模型包含车辆纵向动力学模型、驾驶员模型、主减速器模型、电机模型、动力电池模型、虚拟控制器模型、IO模型等；</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sz w:val="21"/>
          <w:szCs w:val="21"/>
          <w:lang w:eastAsia="zh-CN"/>
        </w:rPr>
      </w:pPr>
      <w:r>
        <w:rPr>
          <w:rFonts w:hint="eastAsia"/>
          <w:sz w:val="21"/>
          <w:szCs w:val="21"/>
          <w:lang w:eastAsia="zh-CN"/>
        </w:rPr>
        <w:t>整车仿真模型基于MATLAB/Simulink开发，能实现模型模块化、参数化设置；</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sz w:val="21"/>
          <w:szCs w:val="21"/>
          <w:lang w:eastAsia="zh-CN"/>
        </w:rPr>
      </w:pPr>
      <w:r>
        <w:rPr>
          <w:rFonts w:hint="eastAsia"/>
          <w:sz w:val="21"/>
          <w:szCs w:val="21"/>
          <w:lang w:eastAsia="zh-CN"/>
        </w:rPr>
        <w:t>支持二次开发，用户能够使用自定义模块替换原投标模型中的标准模块；</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sz w:val="21"/>
          <w:szCs w:val="21"/>
          <w:lang w:eastAsia="zh-CN"/>
        </w:rPr>
      </w:pPr>
      <w:r>
        <w:rPr>
          <w:rFonts w:hint="eastAsia"/>
          <w:sz w:val="21"/>
          <w:szCs w:val="21"/>
          <w:lang w:eastAsia="zh-CN"/>
        </w:rPr>
        <w:t>满足新能源硬件在环测试系统实时性要求，整个仿真模型运行于实时系统，模型整体解算步长≤1ms；</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sz w:val="21"/>
          <w:szCs w:val="21"/>
          <w:lang w:eastAsia="zh-CN"/>
        </w:rPr>
      </w:pPr>
      <w:r>
        <w:rPr>
          <w:rFonts w:hint="eastAsia"/>
          <w:sz w:val="21"/>
          <w:szCs w:val="21"/>
          <w:lang w:eastAsia="zh-CN"/>
        </w:rPr>
        <w:t>车辆参数、环境参数突变时能够保持系统仿真稳定；</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sz w:val="21"/>
          <w:szCs w:val="21"/>
          <w:lang w:eastAsia="zh-CN"/>
        </w:rPr>
      </w:pPr>
      <w:r>
        <w:rPr>
          <w:rFonts w:hint="eastAsia"/>
          <w:sz w:val="21"/>
          <w:szCs w:val="21"/>
          <w:lang w:eastAsia="zh-CN"/>
        </w:rPr>
        <w:t>支持在MATLAB下离线仿真和在线仿真。模型中各模块所用参数可以实时在线修改，不需重新编译下载模型。</w:t>
      </w:r>
    </w:p>
    <w:p>
      <w:pPr>
        <w:pStyle w:val="17"/>
        <w:numPr>
          <w:ilvl w:val="0"/>
          <w:numId w:val="0"/>
        </w:numPr>
        <w:autoSpaceDE/>
        <w:autoSpaceDN/>
        <w:spacing w:before="0" w:line="360" w:lineRule="auto"/>
        <w:ind w:leftChars="200"/>
        <w:contextualSpacing/>
        <w:rPr>
          <w:rFonts w:cs="Times New Roman"/>
          <w:kern w:val="2"/>
          <w:sz w:val="21"/>
          <w:szCs w:val="21"/>
          <w:lang w:eastAsia="zh-CN"/>
        </w:rPr>
      </w:pPr>
      <w:r>
        <w:rPr>
          <w:rFonts w:hint="eastAsia" w:cs="Times New Roman"/>
          <w:kern w:val="2"/>
          <w:sz w:val="21"/>
          <w:szCs w:val="21"/>
          <w:lang w:eastAsia="zh-CN"/>
        </w:rPr>
        <w:t>（</w:t>
      </w:r>
      <w:r>
        <w:rPr>
          <w:rFonts w:hint="eastAsia" w:cs="Times New Roman"/>
          <w:kern w:val="2"/>
          <w:sz w:val="21"/>
          <w:szCs w:val="21"/>
          <w:lang w:val="en-US" w:eastAsia="zh-CN"/>
        </w:rPr>
        <w:t>2</w:t>
      </w:r>
      <w:r>
        <w:rPr>
          <w:rFonts w:hint="eastAsia" w:cs="Times New Roman"/>
          <w:kern w:val="2"/>
          <w:sz w:val="21"/>
          <w:szCs w:val="21"/>
          <w:lang w:eastAsia="zh-CN"/>
        </w:rPr>
        <w:t>）</w:t>
      </w:r>
      <w:r>
        <w:rPr>
          <w:rFonts w:cs="Times New Roman"/>
          <w:kern w:val="2"/>
          <w:sz w:val="21"/>
          <w:szCs w:val="21"/>
          <w:lang w:eastAsia="zh-CN"/>
        </w:rPr>
        <w:t>车辆纵向动力学</w:t>
      </w:r>
      <w:r>
        <w:rPr>
          <w:rFonts w:hint="eastAsia" w:cs="Times New Roman"/>
          <w:kern w:val="2"/>
          <w:sz w:val="21"/>
          <w:szCs w:val="21"/>
          <w:lang w:eastAsia="zh-CN"/>
        </w:rPr>
        <w:t>技术参数</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车辆纵向动力学模型用于模拟整车动力学的基本力学关系，同时考虑风阻、坡阻、路面对车辆的影响。依据传动轴接收到的扭矩信号，结合整车动力学特性及路面特性参数，计算并输出当前车辆加速度、车速及轮速信息。</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驾驶员技术参数</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模拟车辆实际行驶过程中的油门踏板和制动踏板变化。驾驶员模型接收运行工况目标车速、实际车速等，通过模型解算，输出加速踏板、制动踏板指令等。驾驶员模型实现手动和自动两种驾驶模式。</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在手动驾驶模式下，通过监控界面设定加速踏板或制动踏板的开度。</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在自动驾驶模式下，可在监控界面设定目标车速或选择试验工况，自动驾驶模块根据实际车速和目标车速的偏差实时调整加速踏板和自动踏板的开度。</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主减速器技术参数</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主减速器模型通过设定的减速比，根据轮速计算电机转速，根据电机扭矩计算传动轴扭矩。</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电机技术参数</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电机模型根据电机的扭矩需求，通过电机模型解算，输出实际扭矩、转动惯量、电机电功率等，用来模拟真实的电机系统。</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电池技术参数</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计算电池开路电压、等效内阻，估算实时SOC，根据需求功率实时计算电池总线电压及总线电流。</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虚拟控制器技术参数</w:t>
      </w:r>
    </w:p>
    <w:p>
      <w:pPr>
        <w:pStyle w:val="17"/>
        <w:keepNext w:val="0"/>
        <w:keepLines w:val="0"/>
        <w:pageBreakBefore w:val="0"/>
        <w:widowControl/>
        <w:numPr>
          <w:ilvl w:val="0"/>
          <w:numId w:val="4"/>
        </w:numPr>
        <w:kinsoku/>
        <w:wordWrap/>
        <w:overflowPunct/>
        <w:topLinePunct w:val="0"/>
        <w:autoSpaceDE/>
        <w:autoSpaceDN/>
        <w:bidi w:val="0"/>
        <w:adjustRightInd/>
        <w:snapToGrid w:val="0"/>
        <w:spacing w:before="0" w:line="360" w:lineRule="auto"/>
        <w:ind w:left="0" w:leftChars="0" w:firstLine="420" w:firstLineChars="200"/>
        <w:contextualSpacing/>
        <w:textAlignment w:val="auto"/>
        <w:rPr>
          <w:rFonts w:hint="eastAsia"/>
          <w:sz w:val="21"/>
          <w:szCs w:val="21"/>
          <w:lang w:eastAsia="zh-CN"/>
        </w:rPr>
      </w:pPr>
      <w:r>
        <w:rPr>
          <w:rFonts w:hint="eastAsia"/>
          <w:sz w:val="21"/>
          <w:szCs w:val="21"/>
          <w:lang w:eastAsia="zh-CN"/>
        </w:rPr>
        <w:t>模拟其它所需控制器的必要通讯信号和IO信号，以便和真实控制器无缝连接、从而完成待测功能的验证。此外，还完成整车高压上电和下电过程控制、响应来自整车控制器的扭矩、转速请求等功能。</w:t>
      </w:r>
    </w:p>
    <w:p>
      <w:pPr>
        <w:pStyle w:val="17"/>
        <w:numPr>
          <w:ilvl w:val="0"/>
          <w:numId w:val="0"/>
        </w:numPr>
        <w:autoSpaceDE/>
        <w:autoSpaceDN/>
        <w:spacing w:before="0" w:line="360" w:lineRule="auto"/>
        <w:ind w:leftChars="200"/>
        <w:contextualSpacing/>
        <w:rPr>
          <w:rFonts w:hint="default" w:cs="Times New Roman"/>
          <w:kern w:val="2"/>
          <w:sz w:val="21"/>
          <w:szCs w:val="21"/>
          <w:lang w:val="en-US" w:eastAsia="zh-CN"/>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default" w:cs="Times New Roman"/>
          <w:kern w:val="2"/>
          <w:sz w:val="21"/>
          <w:szCs w:val="21"/>
          <w:lang w:val="en-US" w:eastAsia="zh-CN"/>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420" w:firstLineChars="200"/>
        <w:contextualSpacing/>
        <w:textAlignment w:val="auto"/>
        <w:rPr>
          <w:rFonts w:hint="default" w:cs="Times New Roman"/>
          <w:kern w:val="2"/>
          <w:sz w:val="21"/>
          <w:szCs w:val="21"/>
          <w:lang w:val="en-US" w:eastAsia="zh-CN"/>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I</w:t>
    </w:r>
    <w:r>
      <w:fldChar w:fldCharType="end"/>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F45C3"/>
    <w:multiLevelType w:val="singleLevel"/>
    <w:tmpl w:val="92AF45C3"/>
    <w:lvl w:ilvl="0" w:tentative="0">
      <w:start w:val="1"/>
      <w:numFmt w:val="decimal"/>
      <w:suff w:val="nothing"/>
      <w:lvlText w:val="%1、"/>
      <w:lvlJc w:val="left"/>
    </w:lvl>
  </w:abstractNum>
  <w:abstractNum w:abstractNumId="1">
    <w:nsid w:val="B9327A04"/>
    <w:multiLevelType w:val="singleLevel"/>
    <w:tmpl w:val="B9327A04"/>
    <w:lvl w:ilvl="0" w:tentative="0">
      <w:start w:val="1"/>
      <w:numFmt w:val="decimal"/>
      <w:suff w:val="nothing"/>
      <w:lvlText w:val="（%1）"/>
      <w:lvlJc w:val="left"/>
    </w:lvl>
  </w:abstractNum>
  <w:abstractNum w:abstractNumId="2">
    <w:nsid w:val="5FCF8C5B"/>
    <w:multiLevelType w:val="singleLevel"/>
    <w:tmpl w:val="5FCF8C5B"/>
    <w:lvl w:ilvl="0" w:tentative="0">
      <w:start w:val="1"/>
      <w:numFmt w:val="decimal"/>
      <w:suff w:val="space"/>
      <w:lvlText w:val="(%1)"/>
      <w:lvlJc w:val="left"/>
      <w:pPr>
        <w:tabs>
          <w:tab w:val="left" w:pos="0"/>
        </w:tabs>
      </w:pPr>
      <w:rPr>
        <w:rFonts w:hint="default" w:ascii="Times New Roman" w:hAnsi="Times New Roman"/>
      </w:rPr>
    </w:lvl>
  </w:abstractNum>
  <w:abstractNum w:abstractNumId="3">
    <w:nsid w:val="7B312AD5"/>
    <w:multiLevelType w:val="multilevel"/>
    <w:tmpl w:val="7B312AD5"/>
    <w:lvl w:ilvl="0" w:tentative="0">
      <w:start w:val="1"/>
      <w:numFmt w:val="bullet"/>
      <w:lvlText w:val=""/>
      <w:lvlJc w:val="left"/>
      <w:pPr>
        <w:tabs>
          <w:tab w:val="left" w:pos="-420"/>
        </w:tabs>
        <w:ind w:left="57" w:leftChars="0" w:hanging="335" w:firstLineChars="0"/>
      </w:pPr>
      <w:rPr>
        <w:rFonts w:hint="default" w:ascii="Wingdings" w:hAnsi="Wingdings"/>
      </w:rPr>
    </w:lvl>
    <w:lvl w:ilvl="1" w:tentative="0">
      <w:start w:val="1"/>
      <w:numFmt w:val="bullet"/>
      <w:lvlText w:val=""/>
      <w:lvlJc w:val="left"/>
      <w:pPr>
        <w:tabs>
          <w:tab w:val="left" w:pos="-420"/>
        </w:tabs>
        <w:ind w:left="562" w:hanging="420"/>
      </w:pPr>
      <w:rPr>
        <w:rFonts w:hint="default" w:ascii="Wingdings" w:hAnsi="Wingdings"/>
      </w:rPr>
    </w:lvl>
    <w:lvl w:ilvl="2" w:tentative="0">
      <w:start w:val="1"/>
      <w:numFmt w:val="bullet"/>
      <w:lvlText w:val=""/>
      <w:lvlJc w:val="left"/>
      <w:pPr>
        <w:tabs>
          <w:tab w:val="left" w:pos="-420"/>
        </w:tabs>
        <w:ind w:left="982" w:hanging="420"/>
      </w:pPr>
      <w:rPr>
        <w:rFonts w:hint="default" w:ascii="Wingdings" w:hAnsi="Wingdings"/>
      </w:rPr>
    </w:lvl>
    <w:lvl w:ilvl="3" w:tentative="0">
      <w:start w:val="1"/>
      <w:numFmt w:val="bullet"/>
      <w:lvlText w:val=""/>
      <w:lvlJc w:val="left"/>
      <w:pPr>
        <w:tabs>
          <w:tab w:val="left" w:pos="-420"/>
        </w:tabs>
        <w:ind w:left="1402" w:hanging="420"/>
      </w:pPr>
      <w:rPr>
        <w:rFonts w:hint="default" w:ascii="Wingdings" w:hAnsi="Wingdings"/>
      </w:rPr>
    </w:lvl>
    <w:lvl w:ilvl="4" w:tentative="0">
      <w:start w:val="1"/>
      <w:numFmt w:val="bullet"/>
      <w:lvlText w:val=""/>
      <w:lvlJc w:val="left"/>
      <w:pPr>
        <w:tabs>
          <w:tab w:val="left" w:pos="-420"/>
        </w:tabs>
        <w:ind w:left="1822" w:hanging="420"/>
      </w:pPr>
      <w:rPr>
        <w:rFonts w:hint="default" w:ascii="Wingdings" w:hAnsi="Wingdings"/>
      </w:rPr>
    </w:lvl>
    <w:lvl w:ilvl="5" w:tentative="0">
      <w:start w:val="1"/>
      <w:numFmt w:val="bullet"/>
      <w:lvlText w:val=""/>
      <w:lvlJc w:val="left"/>
      <w:pPr>
        <w:tabs>
          <w:tab w:val="left" w:pos="-420"/>
        </w:tabs>
        <w:ind w:left="2242" w:hanging="420"/>
      </w:pPr>
      <w:rPr>
        <w:rFonts w:hint="default" w:ascii="Wingdings" w:hAnsi="Wingdings"/>
      </w:rPr>
    </w:lvl>
    <w:lvl w:ilvl="6" w:tentative="0">
      <w:start w:val="1"/>
      <w:numFmt w:val="bullet"/>
      <w:lvlText w:val=""/>
      <w:lvlJc w:val="left"/>
      <w:pPr>
        <w:tabs>
          <w:tab w:val="left" w:pos="-420"/>
        </w:tabs>
        <w:ind w:left="2662" w:hanging="420"/>
      </w:pPr>
      <w:rPr>
        <w:rFonts w:hint="default" w:ascii="Wingdings" w:hAnsi="Wingdings"/>
      </w:rPr>
    </w:lvl>
    <w:lvl w:ilvl="7" w:tentative="0">
      <w:start w:val="1"/>
      <w:numFmt w:val="bullet"/>
      <w:lvlText w:val=""/>
      <w:lvlJc w:val="left"/>
      <w:pPr>
        <w:tabs>
          <w:tab w:val="left" w:pos="-420"/>
        </w:tabs>
        <w:ind w:left="3082" w:hanging="420"/>
      </w:pPr>
      <w:rPr>
        <w:rFonts w:hint="default" w:ascii="Wingdings" w:hAnsi="Wingdings"/>
      </w:rPr>
    </w:lvl>
    <w:lvl w:ilvl="8" w:tentative="0">
      <w:start w:val="1"/>
      <w:numFmt w:val="bullet"/>
      <w:lvlText w:val=""/>
      <w:lvlJc w:val="left"/>
      <w:pPr>
        <w:tabs>
          <w:tab w:val="left" w:pos="-420"/>
        </w:tabs>
        <w:ind w:left="3502" w:hanging="42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Dk3MjVkYjQ0YmQ1MzU0MTFkZTQ5NzdjNjMwM2UifQ=="/>
    <w:docVar w:name="KSO_WPS_MARK_KEY" w:val="1684029e-9192-4d70-84cb-764db37cde35"/>
  </w:docVars>
  <w:rsids>
    <w:rsidRoot w:val="005A49A0"/>
    <w:rsid w:val="000058A1"/>
    <w:rsid w:val="00007D85"/>
    <w:rsid w:val="00072A1B"/>
    <w:rsid w:val="00074E71"/>
    <w:rsid w:val="000C53DA"/>
    <w:rsid w:val="000D2132"/>
    <w:rsid w:val="000F7823"/>
    <w:rsid w:val="00107787"/>
    <w:rsid w:val="00107BF9"/>
    <w:rsid w:val="00153533"/>
    <w:rsid w:val="00155E48"/>
    <w:rsid w:val="001572C8"/>
    <w:rsid w:val="00171FFA"/>
    <w:rsid w:val="00172DA2"/>
    <w:rsid w:val="00183D23"/>
    <w:rsid w:val="00190846"/>
    <w:rsid w:val="00197A8A"/>
    <w:rsid w:val="001A76F1"/>
    <w:rsid w:val="001B7F0A"/>
    <w:rsid w:val="001C2B10"/>
    <w:rsid w:val="001E3A34"/>
    <w:rsid w:val="002030C7"/>
    <w:rsid w:val="00216187"/>
    <w:rsid w:val="00226761"/>
    <w:rsid w:val="002268D9"/>
    <w:rsid w:val="00235C1A"/>
    <w:rsid w:val="00250F8A"/>
    <w:rsid w:val="002766A4"/>
    <w:rsid w:val="00283042"/>
    <w:rsid w:val="00283BC4"/>
    <w:rsid w:val="002B066A"/>
    <w:rsid w:val="002C3984"/>
    <w:rsid w:val="002D719F"/>
    <w:rsid w:val="002F2781"/>
    <w:rsid w:val="0031146B"/>
    <w:rsid w:val="0031551A"/>
    <w:rsid w:val="003155D4"/>
    <w:rsid w:val="0032204D"/>
    <w:rsid w:val="00331F9D"/>
    <w:rsid w:val="00347548"/>
    <w:rsid w:val="00374CD1"/>
    <w:rsid w:val="003925E1"/>
    <w:rsid w:val="003A1EC1"/>
    <w:rsid w:val="003A38C3"/>
    <w:rsid w:val="00420427"/>
    <w:rsid w:val="00421102"/>
    <w:rsid w:val="004506C0"/>
    <w:rsid w:val="004718DF"/>
    <w:rsid w:val="004A0F8D"/>
    <w:rsid w:val="004A236E"/>
    <w:rsid w:val="004C3DA9"/>
    <w:rsid w:val="004C4E21"/>
    <w:rsid w:val="004F06D2"/>
    <w:rsid w:val="004F4763"/>
    <w:rsid w:val="005155DA"/>
    <w:rsid w:val="00551F2F"/>
    <w:rsid w:val="00565AB6"/>
    <w:rsid w:val="005A49A0"/>
    <w:rsid w:val="005A7B0E"/>
    <w:rsid w:val="005B0301"/>
    <w:rsid w:val="005D143D"/>
    <w:rsid w:val="005E0D32"/>
    <w:rsid w:val="005F4533"/>
    <w:rsid w:val="006058F9"/>
    <w:rsid w:val="00613656"/>
    <w:rsid w:val="00615C52"/>
    <w:rsid w:val="00625353"/>
    <w:rsid w:val="00643657"/>
    <w:rsid w:val="00647B43"/>
    <w:rsid w:val="006722C8"/>
    <w:rsid w:val="0069462E"/>
    <w:rsid w:val="00697595"/>
    <w:rsid w:val="006B6AE5"/>
    <w:rsid w:val="006D17D3"/>
    <w:rsid w:val="006E1B46"/>
    <w:rsid w:val="006F23C5"/>
    <w:rsid w:val="00711C6C"/>
    <w:rsid w:val="00730347"/>
    <w:rsid w:val="00734A4A"/>
    <w:rsid w:val="007509A7"/>
    <w:rsid w:val="007539AB"/>
    <w:rsid w:val="0078785B"/>
    <w:rsid w:val="00794C99"/>
    <w:rsid w:val="007B7685"/>
    <w:rsid w:val="007C23A3"/>
    <w:rsid w:val="007C4502"/>
    <w:rsid w:val="007D3A35"/>
    <w:rsid w:val="007D5347"/>
    <w:rsid w:val="007E0854"/>
    <w:rsid w:val="007E18D9"/>
    <w:rsid w:val="007F1E00"/>
    <w:rsid w:val="007F3B9E"/>
    <w:rsid w:val="008335B7"/>
    <w:rsid w:val="00840634"/>
    <w:rsid w:val="00846E2A"/>
    <w:rsid w:val="00861DAB"/>
    <w:rsid w:val="00896225"/>
    <w:rsid w:val="008B0A67"/>
    <w:rsid w:val="008C2978"/>
    <w:rsid w:val="008D64AF"/>
    <w:rsid w:val="008D6CEF"/>
    <w:rsid w:val="008E799F"/>
    <w:rsid w:val="009039A2"/>
    <w:rsid w:val="00905182"/>
    <w:rsid w:val="00911A6E"/>
    <w:rsid w:val="0091450C"/>
    <w:rsid w:val="009175FB"/>
    <w:rsid w:val="00920DD6"/>
    <w:rsid w:val="009264C0"/>
    <w:rsid w:val="00947AFA"/>
    <w:rsid w:val="00967C64"/>
    <w:rsid w:val="00970E98"/>
    <w:rsid w:val="009819ED"/>
    <w:rsid w:val="009A4B79"/>
    <w:rsid w:val="009C3C22"/>
    <w:rsid w:val="009F1286"/>
    <w:rsid w:val="009F218A"/>
    <w:rsid w:val="00A2407C"/>
    <w:rsid w:val="00A36D57"/>
    <w:rsid w:val="00A401A4"/>
    <w:rsid w:val="00A540A0"/>
    <w:rsid w:val="00A82474"/>
    <w:rsid w:val="00A9229D"/>
    <w:rsid w:val="00AB53D7"/>
    <w:rsid w:val="00AB54C4"/>
    <w:rsid w:val="00AC4542"/>
    <w:rsid w:val="00AD672D"/>
    <w:rsid w:val="00AF3A48"/>
    <w:rsid w:val="00B0507A"/>
    <w:rsid w:val="00B14C53"/>
    <w:rsid w:val="00B34E4F"/>
    <w:rsid w:val="00B417A3"/>
    <w:rsid w:val="00B61B49"/>
    <w:rsid w:val="00B6373E"/>
    <w:rsid w:val="00B70AC0"/>
    <w:rsid w:val="00B764D6"/>
    <w:rsid w:val="00B80E25"/>
    <w:rsid w:val="00B958BD"/>
    <w:rsid w:val="00BA7753"/>
    <w:rsid w:val="00C04B6D"/>
    <w:rsid w:val="00C30909"/>
    <w:rsid w:val="00C57B40"/>
    <w:rsid w:val="00CC116F"/>
    <w:rsid w:val="00CC517B"/>
    <w:rsid w:val="00CE66E3"/>
    <w:rsid w:val="00CF39F6"/>
    <w:rsid w:val="00CF5504"/>
    <w:rsid w:val="00D07586"/>
    <w:rsid w:val="00D10F2C"/>
    <w:rsid w:val="00D23AE3"/>
    <w:rsid w:val="00D409C6"/>
    <w:rsid w:val="00D441A8"/>
    <w:rsid w:val="00D45917"/>
    <w:rsid w:val="00D6184D"/>
    <w:rsid w:val="00D623B6"/>
    <w:rsid w:val="00D64B94"/>
    <w:rsid w:val="00D64D4A"/>
    <w:rsid w:val="00D92FC3"/>
    <w:rsid w:val="00DB100B"/>
    <w:rsid w:val="00DC0504"/>
    <w:rsid w:val="00DC2102"/>
    <w:rsid w:val="00DD1AF6"/>
    <w:rsid w:val="00DD369D"/>
    <w:rsid w:val="00DE19A9"/>
    <w:rsid w:val="00DE3D2E"/>
    <w:rsid w:val="00E37075"/>
    <w:rsid w:val="00E8025E"/>
    <w:rsid w:val="00E85F9A"/>
    <w:rsid w:val="00EB71F5"/>
    <w:rsid w:val="00EC5A7A"/>
    <w:rsid w:val="00EC66E0"/>
    <w:rsid w:val="00ED0FCE"/>
    <w:rsid w:val="00EE37E3"/>
    <w:rsid w:val="00F03C42"/>
    <w:rsid w:val="00F0411F"/>
    <w:rsid w:val="00F13DAC"/>
    <w:rsid w:val="00F1407C"/>
    <w:rsid w:val="00F37205"/>
    <w:rsid w:val="00F45B8E"/>
    <w:rsid w:val="00F6196F"/>
    <w:rsid w:val="00F9233D"/>
    <w:rsid w:val="00F92552"/>
    <w:rsid w:val="00F93F98"/>
    <w:rsid w:val="00F958FD"/>
    <w:rsid w:val="00FB2316"/>
    <w:rsid w:val="00FB3B98"/>
    <w:rsid w:val="00FC27AD"/>
    <w:rsid w:val="00FE0565"/>
    <w:rsid w:val="00FF54A2"/>
    <w:rsid w:val="00FF7820"/>
    <w:rsid w:val="01474ED6"/>
    <w:rsid w:val="021A5506"/>
    <w:rsid w:val="02F160DC"/>
    <w:rsid w:val="02FC45A7"/>
    <w:rsid w:val="033863CA"/>
    <w:rsid w:val="03577A2F"/>
    <w:rsid w:val="039E565E"/>
    <w:rsid w:val="03B44E81"/>
    <w:rsid w:val="049238FB"/>
    <w:rsid w:val="05025778"/>
    <w:rsid w:val="056A217A"/>
    <w:rsid w:val="05727D9B"/>
    <w:rsid w:val="05C34541"/>
    <w:rsid w:val="05F03CF9"/>
    <w:rsid w:val="060C1E77"/>
    <w:rsid w:val="062E333A"/>
    <w:rsid w:val="073B5AD1"/>
    <w:rsid w:val="075F5104"/>
    <w:rsid w:val="079D56E6"/>
    <w:rsid w:val="07A56FBB"/>
    <w:rsid w:val="081E3021"/>
    <w:rsid w:val="08283AEA"/>
    <w:rsid w:val="08EE1642"/>
    <w:rsid w:val="08F11B50"/>
    <w:rsid w:val="08F7509F"/>
    <w:rsid w:val="095178CB"/>
    <w:rsid w:val="098D57AB"/>
    <w:rsid w:val="09B47989"/>
    <w:rsid w:val="09FF478C"/>
    <w:rsid w:val="0A4A3E4A"/>
    <w:rsid w:val="0AAF50D6"/>
    <w:rsid w:val="0AB56889"/>
    <w:rsid w:val="0AC24D33"/>
    <w:rsid w:val="0AC4015E"/>
    <w:rsid w:val="0AD3777D"/>
    <w:rsid w:val="0AFF20A5"/>
    <w:rsid w:val="0B3B3792"/>
    <w:rsid w:val="0B767C55"/>
    <w:rsid w:val="0B926C91"/>
    <w:rsid w:val="0BB974D9"/>
    <w:rsid w:val="0C5C6D69"/>
    <w:rsid w:val="0C6169D0"/>
    <w:rsid w:val="0C6801AB"/>
    <w:rsid w:val="0DC84D56"/>
    <w:rsid w:val="0E635EF9"/>
    <w:rsid w:val="0E6C73A8"/>
    <w:rsid w:val="0E796B94"/>
    <w:rsid w:val="0EA76EA3"/>
    <w:rsid w:val="0F931DEF"/>
    <w:rsid w:val="0FAE4638"/>
    <w:rsid w:val="0FBA08E5"/>
    <w:rsid w:val="0FD464CF"/>
    <w:rsid w:val="0FDA6399"/>
    <w:rsid w:val="0FF8252D"/>
    <w:rsid w:val="10B262A5"/>
    <w:rsid w:val="114C4B43"/>
    <w:rsid w:val="11576D6C"/>
    <w:rsid w:val="117464B9"/>
    <w:rsid w:val="11CC17D1"/>
    <w:rsid w:val="11D50CC6"/>
    <w:rsid w:val="11E60BED"/>
    <w:rsid w:val="12751C80"/>
    <w:rsid w:val="128679E9"/>
    <w:rsid w:val="130F5F42"/>
    <w:rsid w:val="1363441C"/>
    <w:rsid w:val="13AE7229"/>
    <w:rsid w:val="13D7532F"/>
    <w:rsid w:val="14314FFE"/>
    <w:rsid w:val="14407336"/>
    <w:rsid w:val="1481490C"/>
    <w:rsid w:val="157C1490"/>
    <w:rsid w:val="15E75D16"/>
    <w:rsid w:val="16421E79"/>
    <w:rsid w:val="166E7112"/>
    <w:rsid w:val="16A01DFE"/>
    <w:rsid w:val="16C07249"/>
    <w:rsid w:val="175129F2"/>
    <w:rsid w:val="17557BE2"/>
    <w:rsid w:val="17614D6C"/>
    <w:rsid w:val="17761901"/>
    <w:rsid w:val="179E57D5"/>
    <w:rsid w:val="17A34B99"/>
    <w:rsid w:val="1835101E"/>
    <w:rsid w:val="188B32AB"/>
    <w:rsid w:val="189F071C"/>
    <w:rsid w:val="18F23C19"/>
    <w:rsid w:val="19234964"/>
    <w:rsid w:val="196704C8"/>
    <w:rsid w:val="19B67973"/>
    <w:rsid w:val="1A095DD3"/>
    <w:rsid w:val="1A700B74"/>
    <w:rsid w:val="1B830F69"/>
    <w:rsid w:val="1C637BC6"/>
    <w:rsid w:val="1C95573E"/>
    <w:rsid w:val="1CDC72C4"/>
    <w:rsid w:val="1CEE64ED"/>
    <w:rsid w:val="1D1539C4"/>
    <w:rsid w:val="1D6F33D5"/>
    <w:rsid w:val="1E464F74"/>
    <w:rsid w:val="1F0E48B0"/>
    <w:rsid w:val="1FCD6C57"/>
    <w:rsid w:val="1FF468DA"/>
    <w:rsid w:val="20CB5542"/>
    <w:rsid w:val="20DA787E"/>
    <w:rsid w:val="20FA0B5E"/>
    <w:rsid w:val="2113116D"/>
    <w:rsid w:val="215D400B"/>
    <w:rsid w:val="216D6763"/>
    <w:rsid w:val="21BF0E96"/>
    <w:rsid w:val="223A7870"/>
    <w:rsid w:val="2267494E"/>
    <w:rsid w:val="229F5DCC"/>
    <w:rsid w:val="22AA3F9B"/>
    <w:rsid w:val="22C310F2"/>
    <w:rsid w:val="22D148E6"/>
    <w:rsid w:val="22D16A5E"/>
    <w:rsid w:val="23002254"/>
    <w:rsid w:val="2303680D"/>
    <w:rsid w:val="236A6B22"/>
    <w:rsid w:val="237F3B62"/>
    <w:rsid w:val="23A44173"/>
    <w:rsid w:val="241B39A8"/>
    <w:rsid w:val="244D65B8"/>
    <w:rsid w:val="24A65CC9"/>
    <w:rsid w:val="25D06FD6"/>
    <w:rsid w:val="25E92761"/>
    <w:rsid w:val="268B161A"/>
    <w:rsid w:val="26A06E73"/>
    <w:rsid w:val="2783627F"/>
    <w:rsid w:val="27D25BEB"/>
    <w:rsid w:val="28605F35"/>
    <w:rsid w:val="28DA276A"/>
    <w:rsid w:val="29607D51"/>
    <w:rsid w:val="29C71E59"/>
    <w:rsid w:val="29D11A3A"/>
    <w:rsid w:val="2A496BF5"/>
    <w:rsid w:val="2A5E4468"/>
    <w:rsid w:val="2AFE5245"/>
    <w:rsid w:val="2B2C1570"/>
    <w:rsid w:val="2B4D3342"/>
    <w:rsid w:val="2BB66925"/>
    <w:rsid w:val="2BCD6736"/>
    <w:rsid w:val="2C410660"/>
    <w:rsid w:val="2CF8525A"/>
    <w:rsid w:val="2F285C58"/>
    <w:rsid w:val="2F4C610E"/>
    <w:rsid w:val="2FB1651B"/>
    <w:rsid w:val="30444D13"/>
    <w:rsid w:val="307D1FD3"/>
    <w:rsid w:val="30E206A1"/>
    <w:rsid w:val="31744AEB"/>
    <w:rsid w:val="329919AB"/>
    <w:rsid w:val="32AB5B3C"/>
    <w:rsid w:val="32AE46C6"/>
    <w:rsid w:val="32DC7C3C"/>
    <w:rsid w:val="32E4307F"/>
    <w:rsid w:val="32FD574A"/>
    <w:rsid w:val="332E1CF2"/>
    <w:rsid w:val="333604C2"/>
    <w:rsid w:val="340C7660"/>
    <w:rsid w:val="34894B8C"/>
    <w:rsid w:val="34B37980"/>
    <w:rsid w:val="350F761D"/>
    <w:rsid w:val="358D4A0B"/>
    <w:rsid w:val="35E3546D"/>
    <w:rsid w:val="36692548"/>
    <w:rsid w:val="367C5D69"/>
    <w:rsid w:val="375C0390"/>
    <w:rsid w:val="37C60704"/>
    <w:rsid w:val="384E39DC"/>
    <w:rsid w:val="38AE7975"/>
    <w:rsid w:val="38C70290"/>
    <w:rsid w:val="38F44DFD"/>
    <w:rsid w:val="394213E5"/>
    <w:rsid w:val="3A32322C"/>
    <w:rsid w:val="3A411013"/>
    <w:rsid w:val="3ACD7EEE"/>
    <w:rsid w:val="3AF8027B"/>
    <w:rsid w:val="3B604356"/>
    <w:rsid w:val="3B742410"/>
    <w:rsid w:val="3C30439E"/>
    <w:rsid w:val="3D000214"/>
    <w:rsid w:val="3D4F686A"/>
    <w:rsid w:val="3D766728"/>
    <w:rsid w:val="3D8A3F82"/>
    <w:rsid w:val="3D8A5CCB"/>
    <w:rsid w:val="3E201503"/>
    <w:rsid w:val="3E863D64"/>
    <w:rsid w:val="3EB86429"/>
    <w:rsid w:val="3F756A43"/>
    <w:rsid w:val="3F9D4665"/>
    <w:rsid w:val="3FAA57D9"/>
    <w:rsid w:val="40860A30"/>
    <w:rsid w:val="40CD48B1"/>
    <w:rsid w:val="410533E9"/>
    <w:rsid w:val="410A1661"/>
    <w:rsid w:val="41127F30"/>
    <w:rsid w:val="416C2E15"/>
    <w:rsid w:val="41B705F2"/>
    <w:rsid w:val="41B91D97"/>
    <w:rsid w:val="420C1409"/>
    <w:rsid w:val="428B6B2F"/>
    <w:rsid w:val="43980E0E"/>
    <w:rsid w:val="43EB6FD4"/>
    <w:rsid w:val="43ED0DC6"/>
    <w:rsid w:val="4413365F"/>
    <w:rsid w:val="44B10046"/>
    <w:rsid w:val="44EC6A47"/>
    <w:rsid w:val="45097E82"/>
    <w:rsid w:val="45E2346A"/>
    <w:rsid w:val="46262CA8"/>
    <w:rsid w:val="46B4700E"/>
    <w:rsid w:val="46CE0CBD"/>
    <w:rsid w:val="475E6B6E"/>
    <w:rsid w:val="47F24BFD"/>
    <w:rsid w:val="4901799C"/>
    <w:rsid w:val="49560676"/>
    <w:rsid w:val="49C10D2B"/>
    <w:rsid w:val="49EA64D4"/>
    <w:rsid w:val="4A730123"/>
    <w:rsid w:val="4AA42A54"/>
    <w:rsid w:val="4AC00E34"/>
    <w:rsid w:val="4AD64ECA"/>
    <w:rsid w:val="4AF71E6D"/>
    <w:rsid w:val="4B124922"/>
    <w:rsid w:val="4B3A2FA9"/>
    <w:rsid w:val="4B5A1ACE"/>
    <w:rsid w:val="4B8728BF"/>
    <w:rsid w:val="4BF4363A"/>
    <w:rsid w:val="4C3C0B94"/>
    <w:rsid w:val="4C5C48CE"/>
    <w:rsid w:val="4C9E7102"/>
    <w:rsid w:val="4D161790"/>
    <w:rsid w:val="4DB16116"/>
    <w:rsid w:val="4F05790C"/>
    <w:rsid w:val="4F3A75B6"/>
    <w:rsid w:val="4FB56C3C"/>
    <w:rsid w:val="50165C05"/>
    <w:rsid w:val="505F0641"/>
    <w:rsid w:val="508D1E3A"/>
    <w:rsid w:val="50D5061B"/>
    <w:rsid w:val="50EE68AA"/>
    <w:rsid w:val="50F87728"/>
    <w:rsid w:val="51B25BDA"/>
    <w:rsid w:val="51C3126A"/>
    <w:rsid w:val="52357E68"/>
    <w:rsid w:val="52A66D10"/>
    <w:rsid w:val="5330777E"/>
    <w:rsid w:val="535B5D4C"/>
    <w:rsid w:val="53B21D92"/>
    <w:rsid w:val="555076EA"/>
    <w:rsid w:val="558757F5"/>
    <w:rsid w:val="55AA2F38"/>
    <w:rsid w:val="5617627F"/>
    <w:rsid w:val="56563ADF"/>
    <w:rsid w:val="567339EE"/>
    <w:rsid w:val="569F1CFC"/>
    <w:rsid w:val="56CE2586"/>
    <w:rsid w:val="5706152C"/>
    <w:rsid w:val="576F37E1"/>
    <w:rsid w:val="5786124E"/>
    <w:rsid w:val="580F7106"/>
    <w:rsid w:val="59854AA5"/>
    <w:rsid w:val="59864D44"/>
    <w:rsid w:val="59F76F17"/>
    <w:rsid w:val="5A00215B"/>
    <w:rsid w:val="5AB04179"/>
    <w:rsid w:val="5B013D81"/>
    <w:rsid w:val="5C037EDF"/>
    <w:rsid w:val="5C7A5119"/>
    <w:rsid w:val="5C827377"/>
    <w:rsid w:val="5C852BAA"/>
    <w:rsid w:val="5D253E9C"/>
    <w:rsid w:val="5D256235"/>
    <w:rsid w:val="5D96561B"/>
    <w:rsid w:val="5DAA7047"/>
    <w:rsid w:val="5E36363E"/>
    <w:rsid w:val="5E385396"/>
    <w:rsid w:val="5E6007EF"/>
    <w:rsid w:val="5E692589"/>
    <w:rsid w:val="5E945782"/>
    <w:rsid w:val="5EAB48AC"/>
    <w:rsid w:val="5EF0234C"/>
    <w:rsid w:val="5EFF1C82"/>
    <w:rsid w:val="5F5F6594"/>
    <w:rsid w:val="5FEF5128"/>
    <w:rsid w:val="60013B13"/>
    <w:rsid w:val="603E0A66"/>
    <w:rsid w:val="60D30936"/>
    <w:rsid w:val="61122B5C"/>
    <w:rsid w:val="61476841"/>
    <w:rsid w:val="61601578"/>
    <w:rsid w:val="6165311F"/>
    <w:rsid w:val="61761FA3"/>
    <w:rsid w:val="619E5A94"/>
    <w:rsid w:val="61D90EB0"/>
    <w:rsid w:val="62127958"/>
    <w:rsid w:val="627110E9"/>
    <w:rsid w:val="62A769B8"/>
    <w:rsid w:val="62CD0900"/>
    <w:rsid w:val="63181C2C"/>
    <w:rsid w:val="63691349"/>
    <w:rsid w:val="64C13D51"/>
    <w:rsid w:val="658729D1"/>
    <w:rsid w:val="66A55805"/>
    <w:rsid w:val="67335183"/>
    <w:rsid w:val="673B7F17"/>
    <w:rsid w:val="67B04461"/>
    <w:rsid w:val="67BF7008"/>
    <w:rsid w:val="682C6E97"/>
    <w:rsid w:val="686E41BA"/>
    <w:rsid w:val="69EC374B"/>
    <w:rsid w:val="6A62373E"/>
    <w:rsid w:val="6A677AAA"/>
    <w:rsid w:val="6C6C46CF"/>
    <w:rsid w:val="6D327CCE"/>
    <w:rsid w:val="6D875D58"/>
    <w:rsid w:val="6DC87F30"/>
    <w:rsid w:val="6E2E7E8E"/>
    <w:rsid w:val="6E547FB8"/>
    <w:rsid w:val="6E69536A"/>
    <w:rsid w:val="6EB94E6D"/>
    <w:rsid w:val="6EC702DA"/>
    <w:rsid w:val="6EFD7CFF"/>
    <w:rsid w:val="6F5E4332"/>
    <w:rsid w:val="6F8E032C"/>
    <w:rsid w:val="6FCF56A0"/>
    <w:rsid w:val="708637AF"/>
    <w:rsid w:val="70DB48B7"/>
    <w:rsid w:val="70E47042"/>
    <w:rsid w:val="70EF2910"/>
    <w:rsid w:val="712C595B"/>
    <w:rsid w:val="713E2ADE"/>
    <w:rsid w:val="71526589"/>
    <w:rsid w:val="722241AD"/>
    <w:rsid w:val="723A279F"/>
    <w:rsid w:val="72DD1F71"/>
    <w:rsid w:val="72E32F73"/>
    <w:rsid w:val="72EE7272"/>
    <w:rsid w:val="73356677"/>
    <w:rsid w:val="7355476F"/>
    <w:rsid w:val="738467A2"/>
    <w:rsid w:val="74566390"/>
    <w:rsid w:val="74614EB2"/>
    <w:rsid w:val="74EB6AD9"/>
    <w:rsid w:val="75531CD2"/>
    <w:rsid w:val="756036A9"/>
    <w:rsid w:val="75865EA6"/>
    <w:rsid w:val="766A7ED1"/>
    <w:rsid w:val="76B00F8D"/>
    <w:rsid w:val="77003F6C"/>
    <w:rsid w:val="7744499A"/>
    <w:rsid w:val="77562079"/>
    <w:rsid w:val="77B75398"/>
    <w:rsid w:val="77C90C27"/>
    <w:rsid w:val="77D23F80"/>
    <w:rsid w:val="78D26A70"/>
    <w:rsid w:val="793B3143"/>
    <w:rsid w:val="7A446DE7"/>
    <w:rsid w:val="7AC776DB"/>
    <w:rsid w:val="7B027357"/>
    <w:rsid w:val="7BBB4D2B"/>
    <w:rsid w:val="7BC6662D"/>
    <w:rsid w:val="7C2F624D"/>
    <w:rsid w:val="7CF41A27"/>
    <w:rsid w:val="7D0270B5"/>
    <w:rsid w:val="7D250FF6"/>
    <w:rsid w:val="7DAC5273"/>
    <w:rsid w:val="7DE60785"/>
    <w:rsid w:val="7E2752F4"/>
    <w:rsid w:val="7EA86627"/>
    <w:rsid w:val="7F090F15"/>
    <w:rsid w:val="7F563295"/>
    <w:rsid w:val="7FB55E56"/>
    <w:rsid w:val="FF1A0B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character" w:styleId="13">
    <w:name w:val="Hyperlink"/>
    <w:basedOn w:val="9"/>
    <w:qFormat/>
    <w:uiPriority w:val="0"/>
    <w:rPr>
      <w:color w:val="0000FF"/>
      <w:u w:val="single"/>
    </w:rPr>
  </w:style>
  <w:style w:type="character" w:customStyle="1" w:styleId="14">
    <w:name w:val="font31"/>
    <w:basedOn w:val="9"/>
    <w:qFormat/>
    <w:uiPriority w:val="0"/>
    <w:rPr>
      <w:rFonts w:ascii="Wingdings" w:hAnsi="Wingdings" w:cs="Wingdings"/>
      <w:color w:val="000000"/>
      <w:sz w:val="24"/>
      <w:szCs w:val="24"/>
      <w:u w:val="none"/>
    </w:rPr>
  </w:style>
  <w:style w:type="character" w:customStyle="1" w:styleId="15">
    <w:name w:val="font41"/>
    <w:basedOn w:val="9"/>
    <w:qFormat/>
    <w:uiPriority w:val="0"/>
    <w:rPr>
      <w:rFonts w:ascii="Calibri" w:hAnsi="Calibri" w:cs="Calibri"/>
      <w:color w:val="000000"/>
      <w:sz w:val="24"/>
      <w:szCs w:val="24"/>
      <w:u w:val="none"/>
    </w:rPr>
  </w:style>
  <w:style w:type="character" w:customStyle="1" w:styleId="16">
    <w:name w:val="font21"/>
    <w:basedOn w:val="9"/>
    <w:qFormat/>
    <w:uiPriority w:val="0"/>
    <w:rPr>
      <w:rFonts w:hint="eastAsia" w:ascii="微软雅黑 Light" w:hAnsi="微软雅黑 Light" w:eastAsia="微软雅黑 Light" w:cs="微软雅黑 Light"/>
      <w:color w:val="000000"/>
      <w:sz w:val="24"/>
      <w:szCs w:val="24"/>
      <w:u w:val="none"/>
    </w:rPr>
  </w:style>
  <w:style w:type="paragraph" w:styleId="17">
    <w:name w:val="List Paragraph"/>
    <w:basedOn w:val="1"/>
    <w:qFormat/>
    <w:uiPriority w:val="34"/>
    <w:pPr>
      <w:ind w:firstLine="420" w:firstLineChars="200"/>
    </w:pPr>
  </w:style>
  <w:style w:type="character" w:customStyle="1" w:styleId="18">
    <w:name w:val="font11"/>
    <w:basedOn w:val="9"/>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6168</Words>
  <Characters>6918</Characters>
  <Lines>16</Lines>
  <Paragraphs>4</Paragraphs>
  <TotalTime>38</TotalTime>
  <ScaleCrop>false</ScaleCrop>
  <LinksUpToDate>false</LinksUpToDate>
  <CharactersWithSpaces>6989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2016-03-02T13:59:00Z</dcterms:created>
  <dc:creator>Lenovo User</dc:creator>
  <cp:lastModifiedBy>阿诺多罗</cp:lastModifiedBy>
  <cp:lastPrinted>2015-03-25T10:15:00Z</cp:lastPrinted>
  <dcterms:modified xsi:type="dcterms:W3CDTF">2024-07-10T07:30:00Z</dcterms:modified>
  <dc:title>紫琅职业技术学院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0629FB3A4A0844B8B2FD0546940476F5_13</vt:lpwstr>
  </property>
</Properties>
</file>