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木工艺实训室设备采购</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ZCZB2024047</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10</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传媒与设计学院木工艺实训室设备采购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F2C2BDD">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木工艺实训室设备采购</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7BF157BE">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南通校区A楼105、106。</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11</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031B879F">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18</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10</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22</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17282F0C">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技术咨询：施老师13485113353</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7B1A1692">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5016CB5">
      <w:pPr>
        <w:spacing w:line="440" w:lineRule="exact"/>
        <w:rPr>
          <w:rFonts w:ascii="宋体" w:hAnsi="宋体"/>
          <w:b/>
          <w:bCs/>
          <w:sz w:val="30"/>
          <w:szCs w:val="30"/>
        </w:rPr>
      </w:pPr>
    </w:p>
    <w:p w14:paraId="147B906F">
      <w:pPr>
        <w:pStyle w:val="20"/>
        <w:rPr>
          <w:rFonts w:ascii="宋体" w:hAnsi="宋体"/>
          <w:b/>
          <w:bCs/>
          <w:sz w:val="30"/>
          <w:szCs w:val="30"/>
        </w:rPr>
      </w:pPr>
    </w:p>
    <w:p w14:paraId="5C77113E">
      <w:pPr>
        <w:pStyle w:val="14"/>
        <w:ind w:left="0" w:leftChars="0" w:firstLine="0" w:firstLineChars="0"/>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1D6FA32E">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（7）近半年或一年投标单位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bookmarkStart w:id="58" w:name="_GoBack"/>
      <w:bookmarkEnd w:id="58"/>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9</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both"/>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3EFCBE1F">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11</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34991461"/>
      <w:bookmarkStart w:id="5" w:name="_Toc12022"/>
      <w:bookmarkStart w:id="6" w:name="_Toc231279737"/>
      <w:bookmarkStart w:id="7" w:name="_Toc231286901"/>
      <w:bookmarkStart w:id="8" w:name="_Toc231289905"/>
      <w:bookmarkStart w:id="9" w:name="_Toc231289771"/>
      <w:bookmarkStart w:id="10" w:name="_Toc231279666"/>
      <w:bookmarkStart w:id="11" w:name="_Toc231289932"/>
      <w:bookmarkStart w:id="12" w:name="_Toc231281339"/>
      <w:bookmarkStart w:id="13" w:name="_Toc231284489"/>
      <w:bookmarkStart w:id="14" w:name="_Toc231276966"/>
      <w:bookmarkStart w:id="15" w:name="_Toc231279156"/>
      <w:bookmarkStart w:id="16" w:name="_Toc231280344"/>
      <w:bookmarkStart w:id="17" w:name="_Toc231280938"/>
      <w:bookmarkStart w:id="18" w:name="_Toc231281705"/>
      <w:bookmarkStart w:id="19" w:name="_Toc231279586"/>
      <w:bookmarkStart w:id="20" w:name="_Toc231282228"/>
      <w:bookmarkStart w:id="21" w:name="_Toc231304988"/>
      <w:bookmarkStart w:id="22" w:name="_Toc231280804"/>
      <w:bookmarkStart w:id="23" w:name="_Toc231279247"/>
      <w:bookmarkStart w:id="24" w:name="_Toc231305090"/>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534BC818">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4991462"/>
      <w:bookmarkStart w:id="26" w:name="_Toc30593"/>
      <w:bookmarkStart w:id="27" w:name="_Toc231305093"/>
      <w:bookmarkStart w:id="28" w:name="_Toc231282231"/>
      <w:bookmarkStart w:id="29" w:name="_Toc407266082"/>
      <w:bookmarkStart w:id="30" w:name="_Toc231289935"/>
      <w:bookmarkStart w:id="31" w:name="_Toc231281708"/>
      <w:bookmarkStart w:id="32" w:name="_Toc231279669"/>
      <w:bookmarkStart w:id="33" w:name="_Toc231279589"/>
      <w:bookmarkStart w:id="34" w:name="_Toc231279740"/>
      <w:bookmarkStart w:id="35" w:name="_Toc231289774"/>
      <w:bookmarkStart w:id="36" w:name="_Toc231284492"/>
      <w:bookmarkStart w:id="37" w:name="_Toc231286904"/>
      <w:bookmarkStart w:id="38" w:name="_Toc231281342"/>
      <w:bookmarkStart w:id="39" w:name="_Toc231280347"/>
      <w:bookmarkStart w:id="40" w:name="_Toc231280807"/>
      <w:bookmarkStart w:id="41" w:name="_Toc231280941"/>
      <w:bookmarkStart w:id="42" w:name="_Toc231289908"/>
      <w:bookmarkStart w:id="43" w:name="_Toc231304991"/>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34991464"/>
      <w:bookmarkStart w:id="47" w:name="_Toc8152"/>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54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5"/>
        <w:gridCol w:w="1785"/>
        <w:gridCol w:w="3405"/>
        <w:gridCol w:w="2271"/>
        <w:gridCol w:w="1772"/>
        <w:gridCol w:w="1777"/>
        <w:gridCol w:w="3251"/>
      </w:tblGrid>
      <w:tr w14:paraId="13FB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6B32950C">
            <w:pPr>
              <w:ind w:left="-90"/>
              <w:jc w:val="center"/>
              <w:rPr>
                <w:rFonts w:ascii="宋体"/>
                <w:color w:val="000000"/>
                <w:kern w:val="0"/>
                <w:sz w:val="24"/>
              </w:rPr>
            </w:pPr>
            <w:r>
              <w:rPr>
                <w:rFonts w:hint="eastAsia" w:ascii="宋体" w:hAnsi="宋体"/>
                <w:b/>
                <w:color w:val="000000"/>
                <w:sz w:val="24"/>
              </w:rPr>
              <w:t>项目名称</w:t>
            </w:r>
          </w:p>
        </w:tc>
        <w:tc>
          <w:tcPr>
            <w:tcW w:w="9233" w:type="dxa"/>
            <w:gridSpan w:val="4"/>
            <w:noWrap w:val="0"/>
            <w:vAlign w:val="center"/>
          </w:tcPr>
          <w:p w14:paraId="29CE79BF">
            <w:pPr>
              <w:ind w:left="-90"/>
              <w:jc w:val="center"/>
              <w:rPr>
                <w:rFonts w:ascii="宋体"/>
                <w:color w:val="000000"/>
                <w:kern w:val="0"/>
                <w:sz w:val="24"/>
              </w:rPr>
            </w:pPr>
          </w:p>
        </w:tc>
        <w:tc>
          <w:tcPr>
            <w:tcW w:w="1777" w:type="dxa"/>
            <w:noWrap w:val="0"/>
            <w:vAlign w:val="center"/>
          </w:tcPr>
          <w:p w14:paraId="4025E29E">
            <w:pPr>
              <w:ind w:left="-90"/>
              <w:jc w:val="center"/>
              <w:rPr>
                <w:rFonts w:ascii="宋体"/>
                <w:color w:val="000000"/>
                <w:kern w:val="0"/>
                <w:sz w:val="24"/>
              </w:rPr>
            </w:pPr>
            <w:r>
              <w:rPr>
                <w:rFonts w:hint="eastAsia" w:ascii="宋体" w:hAnsi="宋体"/>
                <w:b/>
                <w:color w:val="000000"/>
                <w:sz w:val="24"/>
              </w:rPr>
              <w:t>项目编号</w:t>
            </w:r>
          </w:p>
        </w:tc>
        <w:tc>
          <w:tcPr>
            <w:tcW w:w="3251" w:type="dxa"/>
            <w:noWrap w:val="0"/>
            <w:vAlign w:val="center"/>
          </w:tcPr>
          <w:p w14:paraId="692EE618">
            <w:pPr>
              <w:ind w:left="-90"/>
              <w:jc w:val="center"/>
              <w:rPr>
                <w:rFonts w:ascii="宋体"/>
                <w:color w:val="000000"/>
                <w:kern w:val="0"/>
                <w:sz w:val="24"/>
              </w:rPr>
            </w:pPr>
          </w:p>
        </w:tc>
      </w:tr>
      <w:tr w14:paraId="6B348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185" w:type="dxa"/>
            <w:noWrap w:val="0"/>
            <w:vAlign w:val="center"/>
          </w:tcPr>
          <w:p w14:paraId="376882E2">
            <w:pPr>
              <w:ind w:left="-90"/>
              <w:jc w:val="center"/>
              <w:rPr>
                <w:rFonts w:ascii="宋体"/>
                <w:b/>
                <w:color w:val="000000"/>
                <w:sz w:val="24"/>
              </w:rPr>
            </w:pPr>
            <w:r>
              <w:rPr>
                <w:rFonts w:hint="eastAsia" w:ascii="宋体" w:hAnsi="宋体"/>
                <w:b/>
                <w:color w:val="000000"/>
                <w:sz w:val="24"/>
              </w:rPr>
              <w:t>序号</w:t>
            </w:r>
          </w:p>
        </w:tc>
        <w:tc>
          <w:tcPr>
            <w:tcW w:w="1785" w:type="dxa"/>
            <w:noWrap w:val="0"/>
            <w:vAlign w:val="center"/>
          </w:tcPr>
          <w:p w14:paraId="11CA0FE3">
            <w:pPr>
              <w:ind w:left="-90"/>
              <w:jc w:val="center"/>
              <w:rPr>
                <w:rFonts w:hint="default" w:ascii="宋体" w:eastAsia="宋体"/>
                <w:b/>
                <w:color w:val="000000"/>
                <w:sz w:val="24"/>
                <w:lang w:val="en-US" w:eastAsia="zh-CN"/>
              </w:rPr>
            </w:pPr>
            <w:r>
              <w:rPr>
                <w:rFonts w:hint="eastAsia" w:ascii="宋体"/>
                <w:b/>
                <w:color w:val="000000"/>
                <w:sz w:val="24"/>
                <w:lang w:val="en-US" w:eastAsia="zh-CN"/>
              </w:rPr>
              <w:t>货物名称</w:t>
            </w:r>
          </w:p>
        </w:tc>
        <w:tc>
          <w:tcPr>
            <w:tcW w:w="3405" w:type="dxa"/>
            <w:noWrap w:val="0"/>
            <w:vAlign w:val="center"/>
          </w:tcPr>
          <w:p w14:paraId="54017597">
            <w:pPr>
              <w:ind w:left="-90"/>
              <w:jc w:val="center"/>
              <w:rPr>
                <w:rFonts w:hint="eastAsia" w:ascii="宋体" w:hAnsi="宋体"/>
                <w:b/>
                <w:color w:val="000000"/>
                <w:sz w:val="24"/>
              </w:rPr>
            </w:pPr>
            <w:r>
              <w:rPr>
                <w:rFonts w:hint="eastAsia" w:ascii="宋体" w:hAnsi="宋体"/>
                <w:b/>
                <w:color w:val="000000"/>
                <w:sz w:val="24"/>
              </w:rPr>
              <w:t>采购规格</w:t>
            </w:r>
          </w:p>
        </w:tc>
        <w:tc>
          <w:tcPr>
            <w:tcW w:w="4043" w:type="dxa"/>
            <w:gridSpan w:val="2"/>
            <w:noWrap w:val="0"/>
            <w:vAlign w:val="center"/>
          </w:tcPr>
          <w:p w14:paraId="063EA68D">
            <w:pPr>
              <w:ind w:left="-90"/>
              <w:jc w:val="center"/>
              <w:rPr>
                <w:rFonts w:ascii="宋体"/>
                <w:b/>
                <w:color w:val="000000"/>
                <w:sz w:val="24"/>
              </w:rPr>
            </w:pPr>
            <w:r>
              <w:rPr>
                <w:rFonts w:hint="eastAsia" w:ascii="宋体" w:hAnsi="宋体"/>
                <w:b/>
                <w:color w:val="000000"/>
                <w:sz w:val="24"/>
              </w:rPr>
              <w:t>投标规格</w:t>
            </w:r>
          </w:p>
        </w:tc>
        <w:tc>
          <w:tcPr>
            <w:tcW w:w="1777" w:type="dxa"/>
            <w:noWrap w:val="0"/>
            <w:vAlign w:val="center"/>
          </w:tcPr>
          <w:p w14:paraId="4BEE68D0">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3251" w:type="dxa"/>
            <w:noWrap w:val="0"/>
            <w:vAlign w:val="center"/>
          </w:tcPr>
          <w:p w14:paraId="62DB3C40">
            <w:pPr>
              <w:ind w:left="-90"/>
              <w:jc w:val="center"/>
              <w:rPr>
                <w:rFonts w:ascii="宋体"/>
                <w:b/>
                <w:color w:val="000000"/>
                <w:sz w:val="24"/>
              </w:rPr>
            </w:pPr>
            <w:r>
              <w:rPr>
                <w:rFonts w:hint="eastAsia" w:ascii="宋体" w:hAnsi="宋体"/>
                <w:b/>
                <w:color w:val="000000"/>
                <w:sz w:val="24"/>
              </w:rPr>
              <w:t>说明</w:t>
            </w:r>
          </w:p>
        </w:tc>
      </w:tr>
      <w:tr w14:paraId="56BFC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185" w:type="dxa"/>
            <w:noWrap w:val="0"/>
            <w:vAlign w:val="top"/>
          </w:tcPr>
          <w:p w14:paraId="10AB0A69">
            <w:pPr>
              <w:ind w:left="-90"/>
              <w:jc w:val="left"/>
              <w:rPr>
                <w:rFonts w:ascii="Mincho"/>
                <w:color w:val="000000"/>
                <w:kern w:val="0"/>
                <w:sz w:val="20"/>
              </w:rPr>
            </w:pPr>
          </w:p>
        </w:tc>
        <w:tc>
          <w:tcPr>
            <w:tcW w:w="1785" w:type="dxa"/>
            <w:noWrap w:val="0"/>
            <w:vAlign w:val="top"/>
          </w:tcPr>
          <w:p w14:paraId="012FEACB">
            <w:pPr>
              <w:ind w:left="-90"/>
              <w:jc w:val="left"/>
              <w:rPr>
                <w:rFonts w:ascii="Mincho"/>
                <w:color w:val="000000"/>
                <w:kern w:val="0"/>
                <w:sz w:val="20"/>
              </w:rPr>
            </w:pPr>
          </w:p>
        </w:tc>
        <w:tc>
          <w:tcPr>
            <w:tcW w:w="3405" w:type="dxa"/>
            <w:noWrap w:val="0"/>
            <w:vAlign w:val="top"/>
          </w:tcPr>
          <w:p w14:paraId="3F39B776">
            <w:pPr>
              <w:ind w:left="-90"/>
              <w:jc w:val="left"/>
              <w:rPr>
                <w:rFonts w:ascii="Mincho"/>
                <w:color w:val="000000"/>
                <w:kern w:val="0"/>
                <w:sz w:val="20"/>
              </w:rPr>
            </w:pPr>
          </w:p>
        </w:tc>
        <w:tc>
          <w:tcPr>
            <w:tcW w:w="4043" w:type="dxa"/>
            <w:gridSpan w:val="2"/>
            <w:noWrap w:val="0"/>
            <w:vAlign w:val="top"/>
          </w:tcPr>
          <w:p w14:paraId="78FA090B">
            <w:pPr>
              <w:ind w:left="-90"/>
              <w:jc w:val="left"/>
              <w:rPr>
                <w:rFonts w:ascii="Mincho"/>
                <w:color w:val="000000"/>
                <w:kern w:val="0"/>
                <w:sz w:val="20"/>
              </w:rPr>
            </w:pPr>
          </w:p>
        </w:tc>
        <w:tc>
          <w:tcPr>
            <w:tcW w:w="1777" w:type="dxa"/>
            <w:noWrap w:val="0"/>
            <w:vAlign w:val="top"/>
          </w:tcPr>
          <w:p w14:paraId="0FFEF092">
            <w:pPr>
              <w:ind w:left="-90"/>
              <w:jc w:val="left"/>
              <w:rPr>
                <w:rFonts w:ascii="Mincho"/>
                <w:color w:val="000000"/>
                <w:kern w:val="0"/>
                <w:sz w:val="20"/>
              </w:rPr>
            </w:pPr>
          </w:p>
        </w:tc>
        <w:tc>
          <w:tcPr>
            <w:tcW w:w="3251" w:type="dxa"/>
            <w:noWrap w:val="0"/>
            <w:vAlign w:val="top"/>
          </w:tcPr>
          <w:p w14:paraId="14FA54C6">
            <w:pPr>
              <w:ind w:left="-90"/>
              <w:jc w:val="left"/>
              <w:rPr>
                <w:rFonts w:ascii="Mincho"/>
                <w:color w:val="000000"/>
                <w:kern w:val="0"/>
                <w:sz w:val="20"/>
              </w:rPr>
            </w:pPr>
          </w:p>
        </w:tc>
      </w:tr>
      <w:tr w14:paraId="6FDE3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1185" w:type="dxa"/>
            <w:noWrap w:val="0"/>
            <w:vAlign w:val="top"/>
          </w:tcPr>
          <w:p w14:paraId="44F2C32A">
            <w:pPr>
              <w:ind w:left="-90"/>
              <w:jc w:val="left"/>
              <w:rPr>
                <w:rFonts w:ascii="Mincho"/>
                <w:color w:val="000000"/>
                <w:kern w:val="0"/>
                <w:sz w:val="20"/>
              </w:rPr>
            </w:pPr>
          </w:p>
        </w:tc>
        <w:tc>
          <w:tcPr>
            <w:tcW w:w="1785" w:type="dxa"/>
            <w:noWrap w:val="0"/>
            <w:vAlign w:val="top"/>
          </w:tcPr>
          <w:p w14:paraId="038C9E66">
            <w:pPr>
              <w:ind w:left="-90" w:right="-288" w:rightChars="-137"/>
              <w:jc w:val="left"/>
              <w:rPr>
                <w:rFonts w:ascii="Mincho"/>
                <w:color w:val="000000"/>
                <w:kern w:val="0"/>
                <w:sz w:val="20"/>
              </w:rPr>
            </w:pPr>
          </w:p>
        </w:tc>
        <w:tc>
          <w:tcPr>
            <w:tcW w:w="3405" w:type="dxa"/>
            <w:noWrap w:val="0"/>
            <w:vAlign w:val="top"/>
          </w:tcPr>
          <w:p w14:paraId="40BBF95A">
            <w:pPr>
              <w:ind w:left="-90" w:right="-288" w:rightChars="-137"/>
              <w:jc w:val="left"/>
              <w:rPr>
                <w:rFonts w:ascii="Mincho"/>
                <w:color w:val="000000"/>
                <w:kern w:val="0"/>
                <w:sz w:val="20"/>
              </w:rPr>
            </w:pPr>
          </w:p>
        </w:tc>
        <w:tc>
          <w:tcPr>
            <w:tcW w:w="4043" w:type="dxa"/>
            <w:gridSpan w:val="2"/>
            <w:noWrap w:val="0"/>
            <w:vAlign w:val="top"/>
          </w:tcPr>
          <w:p w14:paraId="56BCE111">
            <w:pPr>
              <w:ind w:left="-90"/>
              <w:jc w:val="left"/>
              <w:rPr>
                <w:rFonts w:ascii="Mincho"/>
                <w:color w:val="000000"/>
                <w:kern w:val="0"/>
                <w:sz w:val="20"/>
              </w:rPr>
            </w:pPr>
          </w:p>
        </w:tc>
        <w:tc>
          <w:tcPr>
            <w:tcW w:w="1777" w:type="dxa"/>
            <w:noWrap w:val="0"/>
            <w:vAlign w:val="top"/>
          </w:tcPr>
          <w:p w14:paraId="44304784">
            <w:pPr>
              <w:ind w:left="-90"/>
              <w:jc w:val="left"/>
              <w:rPr>
                <w:rFonts w:ascii="Mincho"/>
                <w:color w:val="000000"/>
                <w:kern w:val="0"/>
                <w:sz w:val="20"/>
              </w:rPr>
            </w:pPr>
          </w:p>
        </w:tc>
        <w:tc>
          <w:tcPr>
            <w:tcW w:w="3251" w:type="dxa"/>
            <w:noWrap w:val="0"/>
            <w:vAlign w:val="top"/>
          </w:tcPr>
          <w:p w14:paraId="0A220120">
            <w:pPr>
              <w:ind w:left="-90"/>
              <w:jc w:val="left"/>
              <w:rPr>
                <w:rFonts w:ascii="Mincho"/>
                <w:color w:val="000000"/>
                <w:kern w:val="0"/>
                <w:sz w:val="20"/>
              </w:rPr>
            </w:pPr>
          </w:p>
        </w:tc>
      </w:tr>
      <w:tr w14:paraId="2F93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85" w:type="dxa"/>
            <w:noWrap w:val="0"/>
            <w:vAlign w:val="top"/>
          </w:tcPr>
          <w:p w14:paraId="29DB19D2">
            <w:pPr>
              <w:ind w:left="-90"/>
              <w:jc w:val="left"/>
              <w:rPr>
                <w:rFonts w:ascii="Mincho"/>
                <w:color w:val="000000"/>
                <w:kern w:val="0"/>
                <w:sz w:val="20"/>
              </w:rPr>
            </w:pPr>
          </w:p>
        </w:tc>
        <w:tc>
          <w:tcPr>
            <w:tcW w:w="1785" w:type="dxa"/>
            <w:noWrap w:val="0"/>
            <w:vAlign w:val="top"/>
          </w:tcPr>
          <w:p w14:paraId="2D1F7A84">
            <w:pPr>
              <w:ind w:left="-90"/>
              <w:jc w:val="left"/>
              <w:rPr>
                <w:rFonts w:ascii="Mincho"/>
                <w:color w:val="000000"/>
                <w:kern w:val="0"/>
                <w:sz w:val="20"/>
              </w:rPr>
            </w:pPr>
          </w:p>
        </w:tc>
        <w:tc>
          <w:tcPr>
            <w:tcW w:w="3405" w:type="dxa"/>
            <w:noWrap w:val="0"/>
            <w:vAlign w:val="top"/>
          </w:tcPr>
          <w:p w14:paraId="3DE5B008">
            <w:pPr>
              <w:ind w:left="-90"/>
              <w:jc w:val="left"/>
              <w:rPr>
                <w:rFonts w:ascii="Mincho"/>
                <w:color w:val="000000"/>
                <w:kern w:val="0"/>
                <w:sz w:val="20"/>
              </w:rPr>
            </w:pPr>
          </w:p>
        </w:tc>
        <w:tc>
          <w:tcPr>
            <w:tcW w:w="4043" w:type="dxa"/>
            <w:gridSpan w:val="2"/>
            <w:noWrap w:val="0"/>
            <w:vAlign w:val="top"/>
          </w:tcPr>
          <w:p w14:paraId="3A0C6A3B">
            <w:pPr>
              <w:ind w:left="-90"/>
              <w:jc w:val="left"/>
              <w:rPr>
                <w:rFonts w:ascii="Mincho"/>
                <w:color w:val="000000"/>
                <w:kern w:val="0"/>
                <w:sz w:val="20"/>
              </w:rPr>
            </w:pPr>
          </w:p>
        </w:tc>
        <w:tc>
          <w:tcPr>
            <w:tcW w:w="1777" w:type="dxa"/>
            <w:noWrap w:val="0"/>
            <w:vAlign w:val="top"/>
          </w:tcPr>
          <w:p w14:paraId="54ADEEFE">
            <w:pPr>
              <w:ind w:left="-90"/>
              <w:jc w:val="left"/>
              <w:rPr>
                <w:rFonts w:ascii="Mincho"/>
                <w:color w:val="000000"/>
                <w:kern w:val="0"/>
                <w:sz w:val="20"/>
              </w:rPr>
            </w:pPr>
          </w:p>
        </w:tc>
        <w:tc>
          <w:tcPr>
            <w:tcW w:w="3251" w:type="dxa"/>
            <w:noWrap w:val="0"/>
            <w:vAlign w:val="top"/>
          </w:tcPr>
          <w:p w14:paraId="6EED4DA1">
            <w:pPr>
              <w:ind w:left="-90"/>
              <w:jc w:val="left"/>
              <w:rPr>
                <w:rFonts w:ascii="Mincho"/>
                <w:color w:val="000000"/>
                <w:kern w:val="0"/>
                <w:sz w:val="20"/>
              </w:rPr>
            </w:pPr>
          </w:p>
        </w:tc>
      </w:tr>
      <w:tr w14:paraId="744CE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970" w:type="dxa"/>
            <w:gridSpan w:val="2"/>
            <w:noWrap w:val="0"/>
            <w:vAlign w:val="center"/>
          </w:tcPr>
          <w:p w14:paraId="2B1CF375">
            <w:pPr>
              <w:ind w:left="-90"/>
              <w:jc w:val="center"/>
              <w:rPr>
                <w:rFonts w:ascii="Mincho"/>
                <w:color w:val="000000"/>
                <w:kern w:val="0"/>
                <w:sz w:val="20"/>
              </w:rPr>
            </w:pPr>
            <w:r>
              <w:rPr>
                <w:rFonts w:hint="eastAsia" w:ascii="宋体" w:hAnsi="宋体"/>
                <w:b/>
                <w:color w:val="000000"/>
                <w:sz w:val="24"/>
              </w:rPr>
              <w:t>投标人名称（公章）</w:t>
            </w:r>
          </w:p>
        </w:tc>
        <w:tc>
          <w:tcPr>
            <w:tcW w:w="3405" w:type="dxa"/>
            <w:noWrap w:val="0"/>
            <w:vAlign w:val="center"/>
          </w:tcPr>
          <w:p w14:paraId="11E328D5">
            <w:pPr>
              <w:ind w:left="-90"/>
              <w:jc w:val="center"/>
              <w:rPr>
                <w:rFonts w:ascii="Mincho"/>
                <w:color w:val="000000"/>
                <w:kern w:val="0"/>
                <w:sz w:val="20"/>
              </w:rPr>
            </w:pPr>
          </w:p>
        </w:tc>
        <w:tc>
          <w:tcPr>
            <w:tcW w:w="2271" w:type="dxa"/>
            <w:noWrap w:val="0"/>
            <w:vAlign w:val="center"/>
          </w:tcPr>
          <w:p w14:paraId="3FE46D49">
            <w:pPr>
              <w:ind w:left="-90"/>
              <w:jc w:val="center"/>
              <w:rPr>
                <w:rFonts w:ascii="Mincho"/>
                <w:color w:val="000000"/>
                <w:kern w:val="0"/>
                <w:sz w:val="20"/>
              </w:rPr>
            </w:pPr>
            <w:r>
              <w:rPr>
                <w:rFonts w:hint="eastAsia" w:ascii="宋体" w:hAnsi="宋体"/>
                <w:b/>
                <w:color w:val="000000"/>
                <w:sz w:val="24"/>
              </w:rPr>
              <w:t>授权代表（签名）</w:t>
            </w:r>
          </w:p>
        </w:tc>
        <w:tc>
          <w:tcPr>
            <w:tcW w:w="1772" w:type="dxa"/>
            <w:noWrap w:val="0"/>
            <w:vAlign w:val="center"/>
          </w:tcPr>
          <w:p w14:paraId="5A056D21">
            <w:pPr>
              <w:ind w:left="-90"/>
              <w:jc w:val="center"/>
              <w:rPr>
                <w:rFonts w:ascii="Mincho"/>
                <w:color w:val="000000"/>
                <w:kern w:val="0"/>
                <w:sz w:val="20"/>
              </w:rPr>
            </w:pPr>
          </w:p>
        </w:tc>
        <w:tc>
          <w:tcPr>
            <w:tcW w:w="1777" w:type="dxa"/>
            <w:noWrap w:val="0"/>
            <w:vAlign w:val="center"/>
          </w:tcPr>
          <w:p w14:paraId="669E73DE">
            <w:pPr>
              <w:ind w:left="-90"/>
              <w:jc w:val="center"/>
              <w:rPr>
                <w:rFonts w:ascii="Mincho"/>
                <w:color w:val="000000"/>
                <w:kern w:val="0"/>
                <w:sz w:val="20"/>
              </w:rPr>
            </w:pPr>
            <w:r>
              <w:rPr>
                <w:rFonts w:hint="eastAsia" w:ascii="宋体" w:hAnsi="宋体"/>
                <w:b/>
                <w:color w:val="000000"/>
                <w:sz w:val="24"/>
              </w:rPr>
              <w:t>日期</w:t>
            </w:r>
          </w:p>
        </w:tc>
        <w:tc>
          <w:tcPr>
            <w:tcW w:w="3251" w:type="dxa"/>
            <w:noWrap w:val="0"/>
            <w:vAlign w:val="center"/>
          </w:tcPr>
          <w:p w14:paraId="6C27BEEE">
            <w:pPr>
              <w:ind w:left="-90"/>
              <w:jc w:val="center"/>
              <w:rPr>
                <w:rFonts w:ascii="Mincho"/>
                <w:color w:val="000000"/>
                <w:kern w:val="0"/>
                <w:sz w:val="20"/>
              </w:rPr>
            </w:pPr>
          </w:p>
        </w:tc>
      </w:tr>
    </w:tbl>
    <w:p w14:paraId="4C6D1365">
      <w:pPr>
        <w:spacing w:before="37" w:line="359" w:lineRule="auto"/>
        <w:ind w:right="120" w:firstLine="466" w:firstLineChars="200"/>
        <w:rPr>
          <w:rFonts w:hint="eastAsia" w:ascii="黑体" w:hAnsi="黑体" w:eastAsia="黑体" w:cs="黑体"/>
          <w:b/>
          <w:bCs/>
          <w:sz w:val="24"/>
          <w:szCs w:val="24"/>
        </w:rPr>
      </w:pP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17756"/>
      <w:bookmarkStart w:id="49" w:name="_Toc34991465"/>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6705DCCA">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4991468"/>
      <w:bookmarkStart w:id="57" w:name="_Toc30136"/>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4E48E4"/>
    <w:rsid w:val="065F0587"/>
    <w:rsid w:val="06883548"/>
    <w:rsid w:val="06A420ED"/>
    <w:rsid w:val="078556D9"/>
    <w:rsid w:val="07D41536"/>
    <w:rsid w:val="081A063F"/>
    <w:rsid w:val="08CD3F71"/>
    <w:rsid w:val="091D75BB"/>
    <w:rsid w:val="09921CDF"/>
    <w:rsid w:val="09C851E3"/>
    <w:rsid w:val="09EE765E"/>
    <w:rsid w:val="0A076B0A"/>
    <w:rsid w:val="0A833281"/>
    <w:rsid w:val="0B6E0202"/>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1005BF"/>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C64170E"/>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D63C4F"/>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2088A"/>
    <w:rsid w:val="7B952B1A"/>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10941</Words>
  <Characters>11534</Characters>
  <Lines>134</Lines>
  <Paragraphs>37</Paragraphs>
  <TotalTime>10</TotalTime>
  <ScaleCrop>false</ScaleCrop>
  <LinksUpToDate>false</LinksUpToDate>
  <CharactersWithSpaces>12452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梧桐雨</cp:lastModifiedBy>
  <cp:lastPrinted>2023-11-30T07:44:00Z</cp:lastPrinted>
  <dcterms:modified xsi:type="dcterms:W3CDTF">2024-10-11T01:34:07Z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ABE805EB9DEE480589CBA88967ED4018_13</vt:lpwstr>
  </property>
</Properties>
</file>