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D7" w:rsidRPr="00600B8A" w:rsidRDefault="00CC57D7" w:rsidP="00600B8A">
      <w:pPr>
        <w:pStyle w:val="a7"/>
        <w:spacing w:line="500" w:lineRule="exact"/>
        <w:ind w:left="1303"/>
        <w:rPr>
          <w:rFonts w:ascii="仿宋_GB2312" w:eastAsia="仿宋_GB2312"/>
          <w:b/>
          <w:bCs/>
          <w:sz w:val="48"/>
          <w:szCs w:val="48"/>
        </w:rPr>
      </w:pPr>
    </w:p>
    <w:p w:rsidR="00600B8A" w:rsidRPr="00600B8A" w:rsidRDefault="00600B8A" w:rsidP="00600B8A">
      <w:pPr>
        <w:pStyle w:val="a7"/>
        <w:spacing w:line="800" w:lineRule="exact"/>
        <w:jc w:val="center"/>
        <w:rPr>
          <w:rFonts w:ascii="仿宋_GB2312" w:eastAsia="仿宋_GB2312"/>
          <w:b/>
          <w:bCs/>
          <w:sz w:val="48"/>
          <w:szCs w:val="48"/>
        </w:rPr>
      </w:pPr>
      <w:r w:rsidRPr="00600B8A">
        <w:rPr>
          <w:rFonts w:ascii="仿宋_GB2312" w:eastAsia="仿宋_GB2312" w:hint="eastAsia"/>
          <w:b/>
          <w:bCs/>
          <w:sz w:val="48"/>
          <w:szCs w:val="48"/>
        </w:rPr>
        <w:t>海安理工置业有限公司</w:t>
      </w:r>
      <w:r w:rsidR="00524BF9" w:rsidRPr="00600B8A">
        <w:rPr>
          <w:rFonts w:ascii="仿宋_GB2312" w:eastAsia="仿宋_GB2312" w:hint="eastAsia"/>
          <w:b/>
          <w:bCs/>
          <w:sz w:val="48"/>
          <w:szCs w:val="48"/>
        </w:rPr>
        <w:t>理工佳园</w:t>
      </w:r>
    </w:p>
    <w:p w:rsidR="00CC57D7" w:rsidRPr="00600B8A" w:rsidRDefault="00524BF9" w:rsidP="00600B8A">
      <w:pPr>
        <w:pStyle w:val="a7"/>
        <w:spacing w:line="800" w:lineRule="exact"/>
        <w:jc w:val="center"/>
        <w:rPr>
          <w:rFonts w:ascii="仿宋_GB2312" w:eastAsia="仿宋_GB2312"/>
          <w:b/>
          <w:bCs/>
          <w:sz w:val="48"/>
          <w:szCs w:val="48"/>
        </w:rPr>
      </w:pPr>
      <w:r w:rsidRPr="00600B8A">
        <w:rPr>
          <w:rFonts w:ascii="仿宋_GB2312" w:eastAsia="仿宋_GB2312" w:hint="eastAsia"/>
          <w:b/>
          <w:bCs/>
          <w:sz w:val="48"/>
          <w:szCs w:val="48"/>
        </w:rPr>
        <w:t>排污泵、</w:t>
      </w:r>
      <w:r w:rsidR="006C0A8D" w:rsidRPr="00600B8A">
        <w:rPr>
          <w:rFonts w:ascii="仿宋_GB2312" w:eastAsia="仿宋_GB2312" w:hint="eastAsia"/>
          <w:b/>
          <w:bCs/>
          <w:sz w:val="48"/>
          <w:szCs w:val="48"/>
        </w:rPr>
        <w:t>给水泵</w:t>
      </w:r>
      <w:r w:rsidRPr="00600B8A">
        <w:rPr>
          <w:rFonts w:ascii="仿宋_GB2312" w:eastAsia="仿宋_GB2312" w:hint="eastAsia"/>
          <w:b/>
          <w:bCs/>
          <w:sz w:val="48"/>
          <w:szCs w:val="48"/>
        </w:rPr>
        <w:t>采购</w:t>
      </w:r>
      <w:r w:rsidR="00600B8A" w:rsidRPr="00600B8A">
        <w:rPr>
          <w:rFonts w:ascii="仿宋_GB2312" w:eastAsia="仿宋_GB2312" w:hint="eastAsia"/>
          <w:b/>
          <w:bCs/>
          <w:sz w:val="48"/>
          <w:szCs w:val="48"/>
        </w:rPr>
        <w:t>项目</w:t>
      </w:r>
    </w:p>
    <w:p w:rsidR="00CC57D7" w:rsidRPr="00600B8A" w:rsidRDefault="00CC57D7" w:rsidP="00600B8A">
      <w:pPr>
        <w:pStyle w:val="a7"/>
        <w:spacing w:line="800" w:lineRule="exact"/>
        <w:jc w:val="center"/>
        <w:rPr>
          <w:rFonts w:ascii="仿宋_GB2312" w:eastAsia="仿宋_GB2312"/>
          <w:b/>
          <w:sz w:val="36"/>
          <w:szCs w:val="36"/>
        </w:rPr>
      </w:pPr>
    </w:p>
    <w:p w:rsidR="00600B8A" w:rsidRPr="00600B8A" w:rsidRDefault="00600B8A" w:rsidP="00600B8A">
      <w:pPr>
        <w:pStyle w:val="a7"/>
        <w:spacing w:line="800" w:lineRule="exact"/>
        <w:jc w:val="center"/>
        <w:rPr>
          <w:rFonts w:ascii="仿宋_GB2312" w:eastAsia="仿宋_GB2312"/>
          <w:b/>
          <w:sz w:val="36"/>
          <w:szCs w:val="36"/>
        </w:rPr>
      </w:pPr>
    </w:p>
    <w:p w:rsidR="00600B8A" w:rsidRPr="00600B8A" w:rsidRDefault="00600B8A" w:rsidP="00600B8A">
      <w:pPr>
        <w:pStyle w:val="a7"/>
        <w:spacing w:line="800" w:lineRule="exact"/>
        <w:jc w:val="center"/>
        <w:rPr>
          <w:rFonts w:ascii="仿宋_GB2312" w:eastAsia="仿宋_GB2312"/>
          <w:b/>
          <w:sz w:val="36"/>
          <w:szCs w:val="36"/>
        </w:rPr>
      </w:pPr>
    </w:p>
    <w:p w:rsidR="00600B8A" w:rsidRPr="00600B8A" w:rsidRDefault="00600B8A" w:rsidP="00600B8A">
      <w:pPr>
        <w:pStyle w:val="a7"/>
        <w:spacing w:line="800" w:lineRule="exact"/>
        <w:jc w:val="center"/>
        <w:rPr>
          <w:rFonts w:ascii="仿宋_GB2312" w:eastAsia="仿宋_GB2312"/>
          <w:b/>
          <w:sz w:val="36"/>
          <w:szCs w:val="36"/>
        </w:rPr>
      </w:pPr>
    </w:p>
    <w:p w:rsidR="00600B8A" w:rsidRPr="00600B8A" w:rsidRDefault="00600B8A" w:rsidP="009C635C">
      <w:pPr>
        <w:pStyle w:val="a7"/>
        <w:jc w:val="center"/>
        <w:rPr>
          <w:rFonts w:ascii="仿宋_GB2312" w:eastAsia="仿宋_GB2312"/>
          <w:b/>
          <w:sz w:val="36"/>
          <w:szCs w:val="36"/>
        </w:rPr>
      </w:pPr>
    </w:p>
    <w:p w:rsidR="00600B8A" w:rsidRPr="00600B8A" w:rsidRDefault="00524BF9" w:rsidP="009C635C">
      <w:pPr>
        <w:pStyle w:val="a7"/>
        <w:jc w:val="center"/>
        <w:rPr>
          <w:rFonts w:ascii="仿宋_GB2312" w:eastAsia="仿宋_GB2312"/>
          <w:b/>
          <w:sz w:val="36"/>
          <w:szCs w:val="36"/>
        </w:rPr>
      </w:pPr>
      <w:r w:rsidRPr="00600B8A">
        <w:rPr>
          <w:rFonts w:ascii="仿宋_GB2312" w:eastAsia="仿宋_GB2312" w:hint="eastAsia"/>
          <w:b/>
          <w:sz w:val="36"/>
          <w:szCs w:val="36"/>
        </w:rPr>
        <w:t xml:space="preserve">招 </w:t>
      </w:r>
    </w:p>
    <w:p w:rsidR="00600B8A" w:rsidRPr="00600B8A" w:rsidRDefault="00524BF9" w:rsidP="009C635C">
      <w:pPr>
        <w:pStyle w:val="a7"/>
        <w:jc w:val="center"/>
        <w:rPr>
          <w:rFonts w:ascii="仿宋_GB2312" w:eastAsia="仿宋_GB2312"/>
          <w:b/>
          <w:sz w:val="36"/>
          <w:szCs w:val="36"/>
        </w:rPr>
      </w:pPr>
      <w:r w:rsidRPr="00600B8A">
        <w:rPr>
          <w:rFonts w:ascii="仿宋_GB2312" w:eastAsia="仿宋_GB2312" w:hint="eastAsia"/>
          <w:b/>
          <w:sz w:val="36"/>
          <w:szCs w:val="36"/>
        </w:rPr>
        <w:t xml:space="preserve">标 </w:t>
      </w:r>
    </w:p>
    <w:p w:rsidR="00600B8A" w:rsidRPr="00600B8A" w:rsidRDefault="00524BF9" w:rsidP="009C635C">
      <w:pPr>
        <w:pStyle w:val="a7"/>
        <w:jc w:val="center"/>
        <w:rPr>
          <w:rFonts w:ascii="仿宋_GB2312" w:eastAsia="仿宋_GB2312"/>
          <w:b/>
          <w:sz w:val="36"/>
          <w:szCs w:val="36"/>
        </w:rPr>
      </w:pPr>
      <w:r w:rsidRPr="00600B8A">
        <w:rPr>
          <w:rFonts w:ascii="仿宋_GB2312" w:eastAsia="仿宋_GB2312" w:hint="eastAsia"/>
          <w:b/>
          <w:sz w:val="36"/>
          <w:szCs w:val="36"/>
        </w:rPr>
        <w:t xml:space="preserve">文 </w:t>
      </w:r>
    </w:p>
    <w:p w:rsidR="00600B8A" w:rsidRPr="00600B8A" w:rsidRDefault="00524BF9" w:rsidP="00600B8A">
      <w:pPr>
        <w:pStyle w:val="a7"/>
        <w:jc w:val="center"/>
        <w:rPr>
          <w:rFonts w:ascii="仿宋_GB2312" w:eastAsia="仿宋_GB2312"/>
          <w:b/>
          <w:sz w:val="36"/>
          <w:szCs w:val="36"/>
        </w:rPr>
      </w:pPr>
      <w:r w:rsidRPr="00600B8A">
        <w:rPr>
          <w:rFonts w:ascii="仿宋_GB2312" w:eastAsia="仿宋_GB2312" w:hint="eastAsia"/>
          <w:b/>
          <w:sz w:val="36"/>
          <w:szCs w:val="36"/>
        </w:rPr>
        <w:t>件</w:t>
      </w:r>
    </w:p>
    <w:p w:rsidR="00600B8A" w:rsidRPr="00600B8A" w:rsidRDefault="00600B8A" w:rsidP="00600B8A">
      <w:pPr>
        <w:pStyle w:val="a7"/>
        <w:jc w:val="center"/>
        <w:rPr>
          <w:rFonts w:ascii="仿宋_GB2312" w:eastAsia="仿宋_GB2312"/>
          <w:b/>
          <w:sz w:val="36"/>
          <w:szCs w:val="36"/>
        </w:rPr>
      </w:pPr>
    </w:p>
    <w:p w:rsidR="00600B8A" w:rsidRPr="00600B8A" w:rsidRDefault="00600B8A" w:rsidP="00600B8A">
      <w:pPr>
        <w:pStyle w:val="a7"/>
        <w:jc w:val="center"/>
        <w:rPr>
          <w:rFonts w:ascii="仿宋_GB2312" w:eastAsia="仿宋_GB2312"/>
          <w:b/>
          <w:sz w:val="36"/>
          <w:szCs w:val="36"/>
        </w:rPr>
      </w:pPr>
    </w:p>
    <w:p w:rsidR="00600B8A" w:rsidRDefault="00600B8A" w:rsidP="00600B8A">
      <w:pPr>
        <w:pStyle w:val="a7"/>
        <w:jc w:val="center"/>
        <w:rPr>
          <w:rFonts w:ascii="仿宋_GB2312" w:eastAsia="仿宋_GB2312"/>
          <w:b/>
          <w:sz w:val="36"/>
          <w:szCs w:val="36"/>
        </w:rPr>
      </w:pPr>
    </w:p>
    <w:p w:rsidR="00053F81" w:rsidRDefault="00053F81" w:rsidP="00600B8A">
      <w:pPr>
        <w:pStyle w:val="a7"/>
        <w:jc w:val="center"/>
        <w:rPr>
          <w:rFonts w:ascii="仿宋_GB2312" w:eastAsia="仿宋_GB2312"/>
          <w:b/>
          <w:sz w:val="36"/>
          <w:szCs w:val="36"/>
        </w:rPr>
      </w:pPr>
    </w:p>
    <w:p w:rsidR="00053F81" w:rsidRDefault="00053F81" w:rsidP="00600B8A">
      <w:pPr>
        <w:pStyle w:val="a7"/>
        <w:jc w:val="center"/>
        <w:rPr>
          <w:rFonts w:ascii="仿宋_GB2312" w:eastAsia="仿宋_GB2312"/>
          <w:b/>
          <w:sz w:val="36"/>
          <w:szCs w:val="36"/>
        </w:rPr>
      </w:pPr>
    </w:p>
    <w:p w:rsidR="00053F81" w:rsidRPr="00600B8A" w:rsidRDefault="00053F81" w:rsidP="00600B8A">
      <w:pPr>
        <w:pStyle w:val="a7"/>
        <w:jc w:val="center"/>
        <w:rPr>
          <w:rFonts w:ascii="仿宋_GB2312" w:eastAsia="仿宋_GB2312"/>
          <w:b/>
          <w:sz w:val="36"/>
          <w:szCs w:val="36"/>
        </w:rPr>
      </w:pPr>
    </w:p>
    <w:p w:rsidR="00600B8A" w:rsidRPr="00600B8A" w:rsidRDefault="00600B8A" w:rsidP="00600B8A">
      <w:pPr>
        <w:pStyle w:val="a7"/>
        <w:jc w:val="center"/>
        <w:rPr>
          <w:rFonts w:ascii="仿宋_GB2312" w:eastAsia="仿宋_GB2312"/>
          <w:b/>
          <w:sz w:val="36"/>
          <w:szCs w:val="36"/>
        </w:rPr>
      </w:pPr>
    </w:p>
    <w:p w:rsidR="00600B8A" w:rsidRPr="00600B8A" w:rsidRDefault="00600B8A" w:rsidP="00600B8A">
      <w:pPr>
        <w:pStyle w:val="a7"/>
        <w:jc w:val="center"/>
        <w:rPr>
          <w:rFonts w:ascii="仿宋_GB2312" w:eastAsia="仿宋_GB2312"/>
          <w:b/>
          <w:sz w:val="36"/>
          <w:szCs w:val="36"/>
        </w:rPr>
      </w:pPr>
    </w:p>
    <w:p w:rsidR="00600B8A" w:rsidRPr="00600B8A" w:rsidRDefault="00600B8A" w:rsidP="00DF0A1D">
      <w:pPr>
        <w:pStyle w:val="a7"/>
        <w:spacing w:line="400" w:lineRule="exact"/>
        <w:rPr>
          <w:rFonts w:ascii="仿宋_GB2312" w:eastAsia="仿宋_GB2312"/>
          <w:sz w:val="36"/>
          <w:szCs w:val="36"/>
        </w:rPr>
      </w:pPr>
    </w:p>
    <w:p w:rsidR="00CC57D7" w:rsidRPr="00600B8A" w:rsidRDefault="00CC57D7" w:rsidP="00DF0A1D">
      <w:pPr>
        <w:pStyle w:val="a7"/>
        <w:spacing w:line="400" w:lineRule="exact"/>
        <w:rPr>
          <w:rFonts w:ascii="仿宋_GB2312" w:eastAsia="仿宋_GB2312"/>
          <w:sz w:val="36"/>
          <w:szCs w:val="36"/>
        </w:rPr>
      </w:pPr>
    </w:p>
    <w:p w:rsidR="00CC57D7" w:rsidRPr="00600B8A" w:rsidRDefault="00524BF9" w:rsidP="00600B8A">
      <w:pPr>
        <w:pStyle w:val="a7"/>
        <w:spacing w:after="100" w:afterAutospacing="1" w:line="400" w:lineRule="exact"/>
        <w:ind w:firstLineChars="750" w:firstLine="2711"/>
        <w:rPr>
          <w:rFonts w:ascii="仿宋_GB2312" w:eastAsia="仿宋_GB2312"/>
          <w:b/>
          <w:bCs/>
          <w:sz w:val="36"/>
          <w:szCs w:val="36"/>
          <w:u w:val="single"/>
        </w:rPr>
      </w:pPr>
      <w:r w:rsidRPr="00600B8A">
        <w:rPr>
          <w:rFonts w:ascii="仿宋_GB2312" w:eastAsia="仿宋_GB2312" w:hint="eastAsia"/>
          <w:b/>
          <w:bCs/>
          <w:sz w:val="36"/>
          <w:szCs w:val="36"/>
        </w:rPr>
        <w:t>日  期：</w:t>
      </w:r>
      <w:r w:rsidRPr="00600B8A">
        <w:rPr>
          <w:rFonts w:ascii="仿宋_GB2312" w:eastAsia="仿宋_GB2312" w:hint="eastAsia"/>
          <w:b/>
          <w:bCs/>
          <w:sz w:val="36"/>
          <w:szCs w:val="36"/>
          <w:u w:val="single"/>
        </w:rPr>
        <w:t xml:space="preserve"> </w:t>
      </w:r>
      <w:r w:rsidR="00243BF3" w:rsidRPr="00600B8A">
        <w:rPr>
          <w:rFonts w:ascii="仿宋_GB2312" w:eastAsia="仿宋_GB2312" w:hint="eastAsia"/>
          <w:b/>
          <w:bCs/>
          <w:sz w:val="36"/>
          <w:szCs w:val="36"/>
          <w:u w:val="single"/>
        </w:rPr>
        <w:t xml:space="preserve">  </w:t>
      </w:r>
      <w:r w:rsidRPr="00600B8A">
        <w:rPr>
          <w:rFonts w:ascii="仿宋_GB2312" w:eastAsia="仿宋_GB2312" w:hint="eastAsia"/>
          <w:b/>
          <w:bCs/>
          <w:sz w:val="36"/>
          <w:szCs w:val="36"/>
          <w:u w:val="single"/>
        </w:rPr>
        <w:t xml:space="preserve"> </w:t>
      </w:r>
      <w:r w:rsidR="005B7713" w:rsidRPr="00600B8A">
        <w:rPr>
          <w:rFonts w:ascii="仿宋_GB2312" w:eastAsia="仿宋_GB2312" w:hint="eastAsia"/>
          <w:b/>
          <w:bCs/>
          <w:sz w:val="36"/>
          <w:szCs w:val="36"/>
          <w:u w:val="single"/>
        </w:rPr>
        <w:t>2023-</w:t>
      </w:r>
      <w:r w:rsidR="00243BF3" w:rsidRPr="00600B8A">
        <w:rPr>
          <w:rFonts w:ascii="仿宋_GB2312" w:eastAsia="仿宋_GB2312" w:hint="eastAsia"/>
          <w:b/>
          <w:bCs/>
          <w:sz w:val="36"/>
          <w:szCs w:val="36"/>
          <w:u w:val="single"/>
        </w:rPr>
        <w:t xml:space="preserve">3   </w:t>
      </w:r>
    </w:p>
    <w:p w:rsidR="00600B8A" w:rsidRPr="00600B8A" w:rsidRDefault="00600B8A">
      <w:pPr>
        <w:widowControl/>
        <w:jc w:val="left"/>
        <w:rPr>
          <w:rFonts w:ascii="仿宋_GB2312" w:eastAsia="仿宋_GB2312" w:hAnsi="Verdana"/>
          <w:color w:val="333333"/>
          <w:sz w:val="36"/>
          <w:szCs w:val="36"/>
        </w:rPr>
      </w:pPr>
      <w:r w:rsidRPr="00600B8A">
        <w:rPr>
          <w:rFonts w:ascii="仿宋_GB2312" w:eastAsia="仿宋_GB2312" w:hAnsi="Verdana" w:hint="eastAsia"/>
          <w:color w:val="333333"/>
          <w:sz w:val="36"/>
          <w:szCs w:val="36"/>
        </w:rPr>
        <w:br w:type="page"/>
      </w:r>
    </w:p>
    <w:p w:rsidR="00DF0A1D" w:rsidRPr="00600B8A" w:rsidRDefault="00600B8A" w:rsidP="00DF0A1D">
      <w:pPr>
        <w:pStyle w:val="a7"/>
        <w:spacing w:after="100" w:afterAutospacing="1" w:line="400" w:lineRule="exact"/>
        <w:jc w:val="center"/>
        <w:rPr>
          <w:rFonts w:ascii="仿宋_GB2312" w:eastAsia="仿宋_GB2312" w:hAnsi="Verdana"/>
          <w:color w:val="333333"/>
          <w:sz w:val="28"/>
          <w:szCs w:val="28"/>
        </w:rPr>
      </w:pPr>
      <w:r w:rsidRPr="00600B8A">
        <w:rPr>
          <w:rFonts w:ascii="仿宋_GB2312" w:eastAsia="仿宋_GB2312" w:hAnsi="Verdana" w:hint="eastAsia"/>
          <w:color w:val="333333"/>
          <w:sz w:val="28"/>
          <w:szCs w:val="28"/>
        </w:rPr>
        <w:lastRenderedPageBreak/>
        <w:t>投标须知前附表</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96"/>
      </w:tblGrid>
      <w:tr w:rsidR="00243BF3" w:rsidRPr="000D2A70" w:rsidTr="000D2A70">
        <w:trPr>
          <w:trHeight w:val="440"/>
          <w:jc w:val="center"/>
        </w:trPr>
        <w:tc>
          <w:tcPr>
            <w:tcW w:w="817" w:type="dxa"/>
            <w:vAlign w:val="center"/>
          </w:tcPr>
          <w:p w:rsidR="00243BF3" w:rsidRPr="000D2A70" w:rsidRDefault="00600B8A"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序号</w:t>
            </w:r>
          </w:p>
        </w:tc>
        <w:tc>
          <w:tcPr>
            <w:tcW w:w="8396" w:type="dxa"/>
            <w:vAlign w:val="center"/>
          </w:tcPr>
          <w:p w:rsidR="00243BF3" w:rsidRPr="000D2A70" w:rsidRDefault="00600B8A"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摘要</w:t>
            </w:r>
          </w:p>
        </w:tc>
      </w:tr>
      <w:tr w:rsidR="00053F81" w:rsidRPr="000D2A70" w:rsidTr="000D2A70">
        <w:trPr>
          <w:trHeight w:val="432"/>
          <w:jc w:val="center"/>
        </w:trPr>
        <w:tc>
          <w:tcPr>
            <w:tcW w:w="817" w:type="dxa"/>
            <w:vMerge w:val="restart"/>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1</w:t>
            </w:r>
          </w:p>
        </w:tc>
        <w:tc>
          <w:tcPr>
            <w:tcW w:w="8396"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项目名称：理工佳园排污泵、给水泵采购项目</w:t>
            </w:r>
          </w:p>
        </w:tc>
      </w:tr>
      <w:tr w:rsidR="00053F81" w:rsidRPr="000D2A70" w:rsidTr="000D2A70">
        <w:trPr>
          <w:trHeight w:hRule="exact" w:val="415"/>
          <w:jc w:val="center"/>
        </w:trPr>
        <w:tc>
          <w:tcPr>
            <w:tcW w:w="817" w:type="dxa"/>
            <w:vMerge/>
            <w:vAlign w:val="center"/>
          </w:tcPr>
          <w:p w:rsidR="00053F81" w:rsidRPr="000D2A70" w:rsidRDefault="00053F81" w:rsidP="000D2A70">
            <w:pPr>
              <w:pStyle w:val="a7"/>
              <w:spacing w:line="400" w:lineRule="exact"/>
              <w:rPr>
                <w:rFonts w:ascii="仿宋_GB2312" w:eastAsia="仿宋_GB2312" w:hAnsi="Verdana"/>
                <w:color w:val="333333"/>
                <w:sz w:val="24"/>
                <w:szCs w:val="24"/>
              </w:rPr>
            </w:pPr>
          </w:p>
        </w:tc>
        <w:tc>
          <w:tcPr>
            <w:tcW w:w="8396"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招标内容：理工佳园项目排污泵、给水泵采购;详见货物清单及技术要求。</w:t>
            </w:r>
          </w:p>
        </w:tc>
      </w:tr>
      <w:tr w:rsidR="00053F81" w:rsidRPr="000D2A70" w:rsidTr="000D2A70">
        <w:trPr>
          <w:trHeight w:val="618"/>
          <w:jc w:val="center"/>
        </w:trPr>
        <w:tc>
          <w:tcPr>
            <w:tcW w:w="817" w:type="dxa"/>
            <w:vMerge/>
            <w:vAlign w:val="center"/>
          </w:tcPr>
          <w:p w:rsidR="00053F81" w:rsidRPr="000D2A70" w:rsidRDefault="00053F81" w:rsidP="000D2A70">
            <w:pPr>
              <w:pStyle w:val="a7"/>
              <w:spacing w:line="400" w:lineRule="exact"/>
              <w:rPr>
                <w:rFonts w:ascii="仿宋_GB2312" w:eastAsia="仿宋_GB2312" w:hAnsi="Verdana"/>
                <w:color w:val="333333"/>
                <w:sz w:val="24"/>
                <w:szCs w:val="24"/>
              </w:rPr>
            </w:pPr>
          </w:p>
        </w:tc>
        <w:tc>
          <w:tcPr>
            <w:tcW w:w="8396"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交货地点：海安市经济技术开发区学贤街1号理工佳园项目施工现场（业主指定的交货点）</w:t>
            </w:r>
          </w:p>
        </w:tc>
      </w:tr>
      <w:tr w:rsidR="00053F81" w:rsidRPr="000D2A70" w:rsidTr="000D2A70">
        <w:trPr>
          <w:trHeight w:hRule="exact" w:val="475"/>
          <w:jc w:val="center"/>
        </w:trPr>
        <w:tc>
          <w:tcPr>
            <w:tcW w:w="817" w:type="dxa"/>
            <w:vMerge/>
            <w:vAlign w:val="center"/>
          </w:tcPr>
          <w:p w:rsidR="00053F81" w:rsidRPr="000D2A70" w:rsidRDefault="00053F81" w:rsidP="000D2A70">
            <w:pPr>
              <w:pStyle w:val="a7"/>
              <w:spacing w:line="400" w:lineRule="exact"/>
              <w:rPr>
                <w:rFonts w:ascii="仿宋_GB2312" w:eastAsia="仿宋_GB2312" w:hAnsi="Verdana"/>
                <w:color w:val="333333"/>
                <w:sz w:val="24"/>
                <w:szCs w:val="24"/>
              </w:rPr>
            </w:pPr>
          </w:p>
        </w:tc>
        <w:tc>
          <w:tcPr>
            <w:tcW w:w="8396" w:type="dxa"/>
            <w:vAlign w:val="center"/>
          </w:tcPr>
          <w:p w:rsidR="00053F81" w:rsidRPr="000D2A70" w:rsidRDefault="00053F81" w:rsidP="000D2A70">
            <w:pPr>
              <w:pStyle w:val="a7"/>
              <w:spacing w:line="400" w:lineRule="exact"/>
              <w:rPr>
                <w:rFonts w:ascii="仿宋_GB2312" w:eastAsia="仿宋_GB2312" w:hAnsi="Verdana"/>
                <w:sz w:val="24"/>
                <w:szCs w:val="24"/>
              </w:rPr>
            </w:pPr>
            <w:r w:rsidRPr="000D2A70">
              <w:rPr>
                <w:rFonts w:ascii="仿宋_GB2312" w:eastAsia="仿宋_GB2312" w:hAnsi="Verdana" w:hint="eastAsia"/>
                <w:color w:val="333333"/>
                <w:sz w:val="24"/>
                <w:szCs w:val="24"/>
              </w:rPr>
              <w:t>交货期：</w:t>
            </w:r>
            <w:r w:rsidRPr="000D2A70">
              <w:rPr>
                <w:rFonts w:ascii="仿宋_GB2312" w:eastAsia="仿宋_GB2312" w:hAnsi="Verdana" w:hint="eastAsia"/>
                <w:sz w:val="24"/>
                <w:szCs w:val="24"/>
              </w:rPr>
              <w:t>接到招标人生产计划</w:t>
            </w:r>
            <w:proofErr w:type="gramStart"/>
            <w:r w:rsidRPr="000D2A70">
              <w:rPr>
                <w:rFonts w:ascii="仿宋_GB2312" w:eastAsia="仿宋_GB2312" w:hAnsi="Verdana" w:hint="eastAsia"/>
                <w:sz w:val="24"/>
                <w:szCs w:val="24"/>
              </w:rPr>
              <w:t>单通知</w:t>
            </w:r>
            <w:proofErr w:type="gramEnd"/>
            <w:r w:rsidRPr="000D2A70">
              <w:rPr>
                <w:rFonts w:ascii="仿宋_GB2312" w:eastAsia="仿宋_GB2312" w:hAnsi="Verdana" w:hint="eastAsia"/>
                <w:sz w:val="24"/>
                <w:szCs w:val="24"/>
              </w:rPr>
              <w:t>后15天内，供货</w:t>
            </w:r>
            <w:r w:rsidR="0005499D">
              <w:rPr>
                <w:rFonts w:ascii="仿宋_GB2312" w:eastAsia="仿宋_GB2312" w:hAnsi="Verdana" w:hint="eastAsia"/>
                <w:sz w:val="24"/>
                <w:szCs w:val="24"/>
              </w:rPr>
              <w:t>时间</w:t>
            </w:r>
            <w:r w:rsidRPr="000D2A70">
              <w:rPr>
                <w:rFonts w:ascii="仿宋_GB2312" w:eastAsia="仿宋_GB2312" w:hAnsi="Verdana" w:hint="eastAsia"/>
                <w:sz w:val="24"/>
                <w:szCs w:val="24"/>
              </w:rPr>
              <w:t>具体以甲方通知为准。</w:t>
            </w:r>
          </w:p>
        </w:tc>
      </w:tr>
      <w:tr w:rsidR="00053F81" w:rsidRPr="000D2A70" w:rsidTr="000D2A70">
        <w:trPr>
          <w:trHeight w:hRule="exact" w:val="425"/>
          <w:jc w:val="center"/>
        </w:trPr>
        <w:tc>
          <w:tcPr>
            <w:tcW w:w="817" w:type="dxa"/>
            <w:vMerge/>
            <w:vAlign w:val="center"/>
          </w:tcPr>
          <w:p w:rsidR="00053F81" w:rsidRPr="000D2A70" w:rsidRDefault="00053F81" w:rsidP="000D2A70">
            <w:pPr>
              <w:pStyle w:val="a7"/>
              <w:spacing w:line="400" w:lineRule="exact"/>
              <w:rPr>
                <w:rFonts w:ascii="仿宋_GB2312" w:eastAsia="仿宋_GB2312" w:hAnsi="Verdana"/>
                <w:color w:val="333333"/>
                <w:sz w:val="24"/>
                <w:szCs w:val="24"/>
              </w:rPr>
            </w:pPr>
          </w:p>
        </w:tc>
        <w:tc>
          <w:tcPr>
            <w:tcW w:w="8396"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质量要求：</w:t>
            </w:r>
            <w:r w:rsidR="0005499D">
              <w:rPr>
                <w:rFonts w:ascii="仿宋_GB2312" w:eastAsia="仿宋_GB2312" w:hAnsi="Verdana" w:hint="eastAsia"/>
                <w:color w:val="333333"/>
                <w:sz w:val="24"/>
                <w:szCs w:val="24"/>
              </w:rPr>
              <w:t>符合设计、国家标准</w:t>
            </w:r>
          </w:p>
        </w:tc>
      </w:tr>
      <w:tr w:rsidR="00243BF3" w:rsidRPr="000D2A70" w:rsidTr="000D2A70">
        <w:trPr>
          <w:trHeight w:hRule="exact" w:val="412"/>
          <w:jc w:val="center"/>
        </w:trPr>
        <w:tc>
          <w:tcPr>
            <w:tcW w:w="817" w:type="dxa"/>
            <w:vAlign w:val="center"/>
          </w:tcPr>
          <w:p w:rsidR="00243BF3"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2</w:t>
            </w:r>
          </w:p>
        </w:tc>
        <w:tc>
          <w:tcPr>
            <w:tcW w:w="8396" w:type="dxa"/>
            <w:vAlign w:val="center"/>
          </w:tcPr>
          <w:p w:rsidR="00243BF3"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资金来源：自筹</w:t>
            </w:r>
          </w:p>
        </w:tc>
      </w:tr>
      <w:tr w:rsidR="00053F81" w:rsidRPr="000D2A70" w:rsidTr="000D2A70">
        <w:trPr>
          <w:trHeight w:hRule="exact" w:val="425"/>
          <w:jc w:val="center"/>
        </w:trPr>
        <w:tc>
          <w:tcPr>
            <w:tcW w:w="817"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3</w:t>
            </w:r>
          </w:p>
        </w:tc>
        <w:tc>
          <w:tcPr>
            <w:tcW w:w="8396"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投标有效期：投标截止日后30天（日历日）</w:t>
            </w:r>
          </w:p>
        </w:tc>
      </w:tr>
      <w:tr w:rsidR="00053F81" w:rsidRPr="000D2A70" w:rsidTr="000D2A70">
        <w:trPr>
          <w:trHeight w:hRule="exact" w:val="768"/>
          <w:jc w:val="center"/>
        </w:trPr>
        <w:tc>
          <w:tcPr>
            <w:tcW w:w="817" w:type="dxa"/>
            <w:vAlign w:val="center"/>
          </w:tcPr>
          <w:p w:rsidR="00053F81" w:rsidRPr="000D2A70" w:rsidRDefault="00053F81"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4</w:t>
            </w:r>
          </w:p>
        </w:tc>
        <w:tc>
          <w:tcPr>
            <w:tcW w:w="8396" w:type="dxa"/>
            <w:vAlign w:val="center"/>
          </w:tcPr>
          <w:p w:rsidR="00053F81" w:rsidRPr="000D2A70" w:rsidRDefault="00053F81" w:rsidP="000D2A70">
            <w:pPr>
              <w:pStyle w:val="a7"/>
              <w:spacing w:line="400" w:lineRule="exact"/>
              <w:rPr>
                <w:rFonts w:ascii="仿宋_GB2312" w:eastAsia="仿宋_GB2312" w:hAnsi="Verdana"/>
                <w:sz w:val="24"/>
                <w:szCs w:val="24"/>
              </w:rPr>
            </w:pPr>
            <w:r w:rsidRPr="000D2A70">
              <w:rPr>
                <w:rFonts w:ascii="仿宋_GB2312" w:eastAsia="仿宋_GB2312" w:hAnsi="Verdana" w:hint="eastAsia"/>
                <w:color w:val="333333"/>
                <w:sz w:val="24"/>
                <w:szCs w:val="24"/>
              </w:rPr>
              <w:t>投标文件递交</w:t>
            </w:r>
            <w:r w:rsidRPr="000D2A70">
              <w:rPr>
                <w:rFonts w:ascii="仿宋_GB2312" w:eastAsia="仿宋_GB2312" w:hAnsi="Verdana" w:hint="eastAsia"/>
                <w:sz w:val="24"/>
                <w:szCs w:val="24"/>
              </w:rPr>
              <w:t>截止时间：2023年</w:t>
            </w:r>
            <w:r w:rsidR="0005499D">
              <w:rPr>
                <w:rFonts w:ascii="仿宋_GB2312" w:eastAsia="仿宋_GB2312" w:hAnsi="Verdana" w:hint="eastAsia"/>
                <w:sz w:val="24"/>
                <w:szCs w:val="24"/>
              </w:rPr>
              <w:t>3</w:t>
            </w:r>
            <w:r w:rsidRPr="000D2A70">
              <w:rPr>
                <w:rFonts w:ascii="仿宋_GB2312" w:eastAsia="仿宋_GB2312" w:hAnsi="Verdana" w:hint="eastAsia"/>
                <w:sz w:val="24"/>
                <w:szCs w:val="24"/>
              </w:rPr>
              <w:t>月</w:t>
            </w:r>
            <w:r w:rsidR="0005499D">
              <w:rPr>
                <w:rFonts w:ascii="仿宋_GB2312" w:eastAsia="仿宋_GB2312" w:hAnsi="Verdana" w:hint="eastAsia"/>
                <w:sz w:val="24"/>
                <w:szCs w:val="24"/>
              </w:rPr>
              <w:t>1</w:t>
            </w:r>
            <w:r w:rsidR="00F2718F">
              <w:rPr>
                <w:rFonts w:ascii="仿宋_GB2312" w:eastAsia="仿宋_GB2312" w:hAnsi="Verdana" w:hint="eastAsia"/>
                <w:sz w:val="24"/>
                <w:szCs w:val="24"/>
              </w:rPr>
              <w:t>0</w:t>
            </w:r>
            <w:r w:rsidRPr="000D2A70">
              <w:rPr>
                <w:rFonts w:ascii="仿宋_GB2312" w:eastAsia="仿宋_GB2312" w:hAnsi="Verdana" w:hint="eastAsia"/>
                <w:sz w:val="24"/>
                <w:szCs w:val="24"/>
              </w:rPr>
              <w:t>日1</w:t>
            </w:r>
            <w:r w:rsidR="00F2718F">
              <w:rPr>
                <w:rFonts w:ascii="仿宋_GB2312" w:eastAsia="仿宋_GB2312" w:hAnsi="Verdana" w:hint="eastAsia"/>
                <w:sz w:val="24"/>
                <w:szCs w:val="24"/>
              </w:rPr>
              <w:t>1</w:t>
            </w:r>
            <w:r w:rsidRPr="000D2A70">
              <w:rPr>
                <w:rFonts w:ascii="仿宋_GB2312" w:eastAsia="仿宋_GB2312" w:hAnsi="Verdana" w:hint="eastAsia"/>
                <w:sz w:val="24"/>
                <w:szCs w:val="24"/>
              </w:rPr>
              <w:t>时00分</w:t>
            </w:r>
          </w:p>
          <w:p w:rsidR="00053F81" w:rsidRPr="000D2A70" w:rsidRDefault="00053F81"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投标文件递交</w:t>
            </w:r>
            <w:r w:rsidRPr="000D2A70">
              <w:rPr>
                <w:rFonts w:ascii="仿宋_GB2312" w:eastAsia="仿宋_GB2312" w:hint="eastAsia"/>
                <w:bCs/>
                <w:sz w:val="24"/>
                <w:szCs w:val="24"/>
              </w:rPr>
              <w:t>地点：</w:t>
            </w:r>
            <w:r w:rsidRPr="000D2A70">
              <w:rPr>
                <w:rFonts w:ascii="仿宋_GB2312" w:eastAsia="仿宋_GB2312" w:hint="eastAsia"/>
                <w:snapToGrid w:val="0"/>
                <w:color w:val="000000"/>
                <w:sz w:val="24"/>
                <w:szCs w:val="24"/>
              </w:rPr>
              <w:t>海安市城东镇南湖大道1号南通理工学院海安校区</w:t>
            </w:r>
          </w:p>
        </w:tc>
      </w:tr>
      <w:tr w:rsidR="00053F81" w:rsidRPr="000D2A70" w:rsidTr="000D2A70">
        <w:trPr>
          <w:trHeight w:hRule="exact" w:val="2056"/>
          <w:jc w:val="center"/>
        </w:trPr>
        <w:tc>
          <w:tcPr>
            <w:tcW w:w="817" w:type="dxa"/>
            <w:vAlign w:val="center"/>
          </w:tcPr>
          <w:p w:rsidR="00053F81"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5</w:t>
            </w:r>
          </w:p>
        </w:tc>
        <w:tc>
          <w:tcPr>
            <w:tcW w:w="8396" w:type="dxa"/>
            <w:vAlign w:val="center"/>
          </w:tcPr>
          <w:p w:rsidR="000D2A70"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招标文件的获取：</w:t>
            </w:r>
          </w:p>
          <w:p w:rsidR="000D2A70"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1、获取时间：为2023年3月3日至2023年3月7日10时00分；</w:t>
            </w:r>
          </w:p>
          <w:p w:rsidR="000D2A70"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2、获取方式：投标单位可现场购买或在南通理工学院资产与基建招标网上下载，网址https://hqzc.ntit.edu.cn/1654/list.htm；</w:t>
            </w:r>
          </w:p>
          <w:p w:rsidR="00053F81"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3、招标文件每套售价200元整。</w:t>
            </w:r>
          </w:p>
        </w:tc>
      </w:tr>
      <w:tr w:rsidR="00053F81" w:rsidRPr="000D2A70" w:rsidTr="000D2A70">
        <w:trPr>
          <w:trHeight w:val="407"/>
          <w:jc w:val="center"/>
        </w:trPr>
        <w:tc>
          <w:tcPr>
            <w:tcW w:w="817" w:type="dxa"/>
            <w:vAlign w:val="center"/>
          </w:tcPr>
          <w:p w:rsidR="00053F81"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6</w:t>
            </w:r>
          </w:p>
        </w:tc>
        <w:tc>
          <w:tcPr>
            <w:tcW w:w="8396" w:type="dxa"/>
            <w:vAlign w:val="center"/>
          </w:tcPr>
          <w:p w:rsidR="00053F81"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书面投标文件份数为：正本壹份，副本叁份；投标文件电子（U盘）壹份。</w:t>
            </w:r>
          </w:p>
        </w:tc>
      </w:tr>
      <w:tr w:rsidR="00053F81" w:rsidRPr="000D2A70" w:rsidTr="000D2A70">
        <w:trPr>
          <w:trHeight w:hRule="exact" w:val="1284"/>
          <w:jc w:val="center"/>
        </w:trPr>
        <w:tc>
          <w:tcPr>
            <w:tcW w:w="817" w:type="dxa"/>
            <w:vAlign w:val="center"/>
          </w:tcPr>
          <w:p w:rsidR="00053F81" w:rsidRPr="000D2A70" w:rsidRDefault="000D2A70" w:rsidP="000D2A70">
            <w:pPr>
              <w:pStyle w:val="a7"/>
              <w:spacing w:line="400" w:lineRule="exact"/>
              <w:rPr>
                <w:rFonts w:ascii="仿宋_GB2312" w:eastAsia="仿宋_GB2312" w:hAnsi="Verdana"/>
                <w:color w:val="333333"/>
                <w:sz w:val="24"/>
                <w:szCs w:val="24"/>
              </w:rPr>
            </w:pPr>
            <w:r w:rsidRPr="000D2A70">
              <w:rPr>
                <w:rFonts w:ascii="仿宋_GB2312" w:eastAsia="仿宋_GB2312" w:hAnsi="Verdana" w:hint="eastAsia"/>
                <w:color w:val="333333"/>
                <w:sz w:val="24"/>
                <w:szCs w:val="24"/>
              </w:rPr>
              <w:t>7</w:t>
            </w:r>
          </w:p>
        </w:tc>
        <w:tc>
          <w:tcPr>
            <w:tcW w:w="8396" w:type="dxa"/>
            <w:vAlign w:val="center"/>
          </w:tcPr>
          <w:p w:rsidR="00053F81"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投标保证金：壹万元，投标人须将叁万元的投标保证金在本工程开标24小时前汇入招标人：  南通理工置业有限公司  ，开户行  海安农商行新生支行  账号：  3206210401010000058247 ，截止日期后汇入的视为废标。</w:t>
            </w:r>
          </w:p>
        </w:tc>
      </w:tr>
      <w:tr w:rsidR="000D2A70" w:rsidRPr="000D2A70" w:rsidTr="000D2A70">
        <w:trPr>
          <w:trHeight w:val="478"/>
          <w:jc w:val="center"/>
        </w:trPr>
        <w:tc>
          <w:tcPr>
            <w:tcW w:w="817"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8</w:t>
            </w:r>
          </w:p>
        </w:tc>
        <w:tc>
          <w:tcPr>
            <w:tcW w:w="8396"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开标方式：由招标人自行组织开标。</w:t>
            </w:r>
          </w:p>
        </w:tc>
      </w:tr>
      <w:tr w:rsidR="000D2A70" w:rsidRPr="000D2A70" w:rsidTr="000D2A70">
        <w:trPr>
          <w:trHeight w:val="416"/>
          <w:jc w:val="center"/>
        </w:trPr>
        <w:tc>
          <w:tcPr>
            <w:tcW w:w="817"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9</w:t>
            </w:r>
          </w:p>
        </w:tc>
        <w:tc>
          <w:tcPr>
            <w:tcW w:w="8396"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计价方式：本项目采用固定综合单价报价，投标单位应标按招标人提供的工程量清单及要求中列出的</w:t>
            </w:r>
            <w:r>
              <w:rPr>
                <w:rFonts w:ascii="仿宋_GB2312" w:eastAsia="仿宋_GB2312" w:hAnsi="Verdana" w:hint="eastAsia"/>
                <w:sz w:val="24"/>
                <w:szCs w:val="24"/>
              </w:rPr>
              <w:t>清单</w:t>
            </w:r>
            <w:r w:rsidRPr="000D2A70">
              <w:rPr>
                <w:rFonts w:ascii="仿宋_GB2312" w:eastAsia="仿宋_GB2312" w:hAnsi="Verdana" w:hint="eastAsia"/>
                <w:sz w:val="24"/>
                <w:szCs w:val="24"/>
              </w:rPr>
              <w:t>技术规格及数量填报综合单价和合价，每种货物只允许有一个报价。任何有选择的报价将不予接受。投标单位未填写综合单价或合价的</w:t>
            </w:r>
            <w:r>
              <w:rPr>
                <w:rFonts w:ascii="仿宋_GB2312" w:eastAsia="仿宋_GB2312" w:hAnsi="Verdana" w:hint="eastAsia"/>
                <w:sz w:val="24"/>
                <w:szCs w:val="24"/>
              </w:rPr>
              <w:t>设备</w:t>
            </w:r>
            <w:r w:rsidRPr="000D2A70">
              <w:rPr>
                <w:rFonts w:ascii="仿宋_GB2312" w:eastAsia="仿宋_GB2312" w:hAnsi="Verdana" w:hint="eastAsia"/>
                <w:sz w:val="24"/>
                <w:szCs w:val="24"/>
              </w:rPr>
              <w:t>，在实施后，招标人将不予支持，并视为该</w:t>
            </w:r>
            <w:r>
              <w:rPr>
                <w:rFonts w:ascii="仿宋_GB2312" w:eastAsia="仿宋_GB2312" w:hAnsi="Verdana" w:hint="eastAsia"/>
                <w:sz w:val="24"/>
                <w:szCs w:val="24"/>
              </w:rPr>
              <w:t>设备</w:t>
            </w:r>
            <w:r w:rsidRPr="000D2A70">
              <w:rPr>
                <w:rFonts w:ascii="仿宋_GB2312" w:eastAsia="仿宋_GB2312" w:hAnsi="Verdana" w:hint="eastAsia"/>
                <w:sz w:val="24"/>
                <w:szCs w:val="24"/>
              </w:rPr>
              <w:t>费用已包括在其他有价款的综合单价或合价内。</w:t>
            </w:r>
          </w:p>
        </w:tc>
      </w:tr>
      <w:tr w:rsidR="000D2A70" w:rsidRPr="000D2A70" w:rsidTr="000D2A70">
        <w:trPr>
          <w:trHeight w:val="521"/>
          <w:jc w:val="center"/>
        </w:trPr>
        <w:tc>
          <w:tcPr>
            <w:tcW w:w="817"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1</w:t>
            </w:r>
            <w:r>
              <w:rPr>
                <w:rFonts w:ascii="仿宋_GB2312" w:eastAsia="仿宋_GB2312" w:hAnsi="Verdana" w:hint="eastAsia"/>
                <w:sz w:val="24"/>
                <w:szCs w:val="24"/>
              </w:rPr>
              <w:t>0</w:t>
            </w:r>
          </w:p>
        </w:tc>
        <w:tc>
          <w:tcPr>
            <w:tcW w:w="8396" w:type="dxa"/>
            <w:vAlign w:val="center"/>
          </w:tcPr>
          <w:p w:rsidR="000D2A70" w:rsidRPr="000D2A70" w:rsidRDefault="000D2A70" w:rsidP="000D2A70">
            <w:pPr>
              <w:pStyle w:val="a7"/>
              <w:spacing w:line="400" w:lineRule="exact"/>
              <w:rPr>
                <w:rFonts w:ascii="仿宋_GB2312" w:eastAsia="仿宋_GB2312" w:hAnsi="Verdana"/>
                <w:sz w:val="24"/>
                <w:szCs w:val="24"/>
              </w:rPr>
            </w:pPr>
            <w:r w:rsidRPr="000D2A70">
              <w:rPr>
                <w:rFonts w:ascii="仿宋_GB2312" w:eastAsia="仿宋_GB2312" w:hAnsi="Verdana" w:hint="eastAsia"/>
                <w:sz w:val="24"/>
                <w:szCs w:val="24"/>
              </w:rPr>
              <w:t>联系方式：钱禹丞  18951945935</w:t>
            </w:r>
          </w:p>
        </w:tc>
      </w:tr>
    </w:tbl>
    <w:p w:rsidR="009A01F3" w:rsidRPr="00600B8A" w:rsidRDefault="00524BF9" w:rsidP="009A01F3">
      <w:pPr>
        <w:pStyle w:val="a7"/>
        <w:spacing w:line="400" w:lineRule="exact"/>
        <w:jc w:val="center"/>
        <w:rPr>
          <w:rFonts w:ascii="仿宋_GB2312" w:eastAsia="仿宋_GB2312" w:hAnsi="宋体"/>
          <w:b/>
          <w:sz w:val="28"/>
          <w:szCs w:val="28"/>
        </w:rPr>
      </w:pPr>
      <w:r w:rsidRPr="00600B8A">
        <w:rPr>
          <w:rFonts w:ascii="仿宋_GB2312" w:eastAsia="仿宋_GB2312" w:hAnsi="宋体" w:hint="eastAsia"/>
          <w:b/>
          <w:sz w:val="28"/>
          <w:szCs w:val="28"/>
        </w:rPr>
        <w:br w:type="page"/>
      </w:r>
    </w:p>
    <w:p w:rsidR="00CC57D7" w:rsidRPr="00600B8A" w:rsidRDefault="00524BF9" w:rsidP="00DF0A1D">
      <w:pPr>
        <w:pStyle w:val="a7"/>
        <w:spacing w:line="400" w:lineRule="exact"/>
        <w:jc w:val="center"/>
        <w:rPr>
          <w:rFonts w:ascii="仿宋_GB2312" w:eastAsia="仿宋_GB2312" w:hAnsi="宋体"/>
          <w:b/>
          <w:sz w:val="28"/>
          <w:szCs w:val="28"/>
        </w:rPr>
      </w:pPr>
      <w:r w:rsidRPr="00600B8A">
        <w:rPr>
          <w:rFonts w:ascii="仿宋_GB2312" w:eastAsia="仿宋_GB2312" w:hAnsi="宋体" w:hint="eastAsia"/>
          <w:b/>
          <w:sz w:val="28"/>
          <w:szCs w:val="28"/>
        </w:rPr>
        <w:lastRenderedPageBreak/>
        <w:t>第一章   投 标 人 须 知</w:t>
      </w:r>
    </w:p>
    <w:p w:rsidR="00CC57D7" w:rsidRPr="00600B8A" w:rsidRDefault="00CC57D7" w:rsidP="00DF0A1D">
      <w:pPr>
        <w:spacing w:line="400" w:lineRule="exact"/>
        <w:jc w:val="center"/>
        <w:rPr>
          <w:rFonts w:ascii="仿宋_GB2312" w:eastAsia="仿宋_GB2312"/>
          <w:sz w:val="28"/>
          <w:szCs w:val="28"/>
        </w:rPr>
      </w:pPr>
    </w:p>
    <w:p w:rsidR="00CC57D7" w:rsidRPr="00600B8A" w:rsidRDefault="00524BF9" w:rsidP="00DF0A1D">
      <w:pPr>
        <w:pStyle w:val="1"/>
        <w:tabs>
          <w:tab w:val="clear" w:pos="1256"/>
        </w:tabs>
        <w:ind w:left="0" w:firstLine="0"/>
        <w:rPr>
          <w:rFonts w:ascii="仿宋_GB2312" w:eastAsia="仿宋_GB2312"/>
          <w:sz w:val="28"/>
          <w:szCs w:val="28"/>
        </w:rPr>
      </w:pPr>
      <w:r w:rsidRPr="00600B8A">
        <w:rPr>
          <w:rFonts w:ascii="仿宋_GB2312" w:eastAsia="仿宋_GB2312" w:hint="eastAsia"/>
          <w:sz w:val="28"/>
          <w:szCs w:val="28"/>
        </w:rPr>
        <w:t>总</w:t>
      </w:r>
      <w:bookmarkStart w:id="0" w:name="_Toc202349226"/>
      <w:bookmarkStart w:id="1" w:name="_Toc202349186"/>
      <w:bookmarkStart w:id="2" w:name="_Toc202349387"/>
      <w:r w:rsidRPr="00600B8A">
        <w:rPr>
          <w:rFonts w:ascii="仿宋_GB2312" w:eastAsia="仿宋_GB2312" w:hint="eastAsia"/>
          <w:sz w:val="28"/>
          <w:szCs w:val="28"/>
        </w:rPr>
        <w:t xml:space="preserve">  则</w:t>
      </w:r>
    </w:p>
    <w:bookmarkEnd w:id="0"/>
    <w:bookmarkEnd w:id="1"/>
    <w:bookmarkEnd w:id="2"/>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适</w:t>
      </w:r>
      <w:bookmarkStart w:id="3" w:name="_Toc202349388"/>
      <w:bookmarkStart w:id="4" w:name="_Toc202349187"/>
      <w:bookmarkStart w:id="5" w:name="_Toc202349227"/>
      <w:r w:rsidRPr="00600B8A">
        <w:rPr>
          <w:rFonts w:ascii="仿宋_GB2312" w:eastAsia="仿宋_GB2312" w:hint="eastAsia"/>
          <w:sz w:val="28"/>
          <w:szCs w:val="28"/>
        </w:rPr>
        <w:t>用范围</w:t>
      </w:r>
    </w:p>
    <w:bookmarkEnd w:id="3"/>
    <w:bookmarkEnd w:id="4"/>
    <w:bookmarkEnd w:id="5"/>
    <w:p w:rsidR="00CC57D7" w:rsidRPr="00600B8A" w:rsidRDefault="00524BF9" w:rsidP="005B7713">
      <w:pPr>
        <w:pStyle w:val="22"/>
        <w:rPr>
          <w:rFonts w:ascii="仿宋_GB2312" w:eastAsia="仿宋_GB2312"/>
          <w:sz w:val="28"/>
          <w:szCs w:val="28"/>
        </w:rPr>
      </w:pPr>
      <w:r w:rsidRPr="00600B8A">
        <w:rPr>
          <w:rFonts w:ascii="仿宋_GB2312" w:eastAsia="仿宋_GB2312" w:hint="eastAsia"/>
          <w:sz w:val="28"/>
          <w:szCs w:val="28"/>
        </w:rPr>
        <w:t>本招标文件适用于理工佳园</w:t>
      </w:r>
      <w:r w:rsidR="005B7713" w:rsidRPr="00600B8A">
        <w:rPr>
          <w:rFonts w:ascii="仿宋_GB2312" w:eastAsia="仿宋_GB2312" w:hint="eastAsia"/>
          <w:sz w:val="28"/>
          <w:szCs w:val="28"/>
        </w:rPr>
        <w:t>排污泵、给水泵</w:t>
      </w:r>
      <w:r w:rsidRPr="00600B8A">
        <w:rPr>
          <w:rFonts w:ascii="仿宋_GB2312" w:eastAsia="仿宋_GB2312" w:hint="eastAsia"/>
          <w:sz w:val="28"/>
          <w:szCs w:val="28"/>
        </w:rPr>
        <w:t>采购招标活动。</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本次招标不接受联合体投标。</w:t>
      </w:r>
    </w:p>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合</w:t>
      </w:r>
      <w:bookmarkStart w:id="6" w:name="_Toc202349188"/>
      <w:bookmarkStart w:id="7" w:name="_Toc202349228"/>
      <w:bookmarkStart w:id="8" w:name="_Toc202349389"/>
      <w:r w:rsidRPr="00600B8A">
        <w:rPr>
          <w:rFonts w:ascii="仿宋_GB2312" w:eastAsia="仿宋_GB2312" w:hint="eastAsia"/>
          <w:sz w:val="28"/>
          <w:szCs w:val="28"/>
        </w:rPr>
        <w:t>格的投标人</w:t>
      </w:r>
    </w:p>
    <w:bookmarkEnd w:id="6"/>
    <w:bookmarkEnd w:id="7"/>
    <w:bookmarkEnd w:id="8"/>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响应本招标文件、参加投标竞争的法人或者其他组织。</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符合本招标文件规定的要求并具备提供招标货物及其辅助服务的能力。</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具备国家有关法规规定的投标人资格条件以及招标文件规定的投标人资格条件。</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法定代表人为同一个人的两个及两个以上的法人、母公司、全资子公司及其控股公司，都不得在同一货物招标中同时投标。</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投标人应遵守中华人民共和国有关法律、法规。</w:t>
      </w:r>
    </w:p>
    <w:p w:rsidR="00CC57D7" w:rsidRPr="00600B8A" w:rsidRDefault="00524BF9" w:rsidP="00DF0A1D">
      <w:pPr>
        <w:pStyle w:val="22"/>
        <w:tabs>
          <w:tab w:val="clear" w:pos="1135"/>
        </w:tabs>
        <w:ind w:left="1134"/>
        <w:rPr>
          <w:rFonts w:ascii="仿宋_GB2312" w:eastAsia="仿宋_GB2312"/>
          <w:sz w:val="28"/>
          <w:szCs w:val="28"/>
        </w:rPr>
      </w:pPr>
      <w:r w:rsidRPr="00600B8A">
        <w:rPr>
          <w:rFonts w:ascii="仿宋_GB2312" w:eastAsia="仿宋_GB2312" w:hint="eastAsia"/>
          <w:sz w:val="28"/>
          <w:szCs w:val="28"/>
        </w:rPr>
        <w:t>投标单位应提供令招标单位满意的资质文件，以证明其符合投标合格条件，具有被授予合同的资格和履行合同的能力。为此，所提交的投标文件中应包括下列资料：</w:t>
      </w:r>
    </w:p>
    <w:p w:rsidR="00CC57D7" w:rsidRPr="00600B8A" w:rsidRDefault="00524BF9" w:rsidP="00DF0A1D">
      <w:pPr>
        <w:pStyle w:val="22"/>
        <w:numPr>
          <w:ilvl w:val="0"/>
          <w:numId w:val="0"/>
        </w:numPr>
        <w:ind w:left="1225"/>
        <w:rPr>
          <w:rFonts w:ascii="仿宋_GB2312" w:eastAsia="仿宋_GB2312"/>
          <w:sz w:val="28"/>
          <w:szCs w:val="28"/>
        </w:rPr>
      </w:pPr>
      <w:r w:rsidRPr="00600B8A">
        <w:rPr>
          <w:rFonts w:ascii="仿宋_GB2312" w:eastAsia="仿宋_GB2312" w:hint="eastAsia"/>
          <w:sz w:val="28"/>
          <w:szCs w:val="28"/>
        </w:rPr>
        <w:t>(1)投标单位的营业执照副本；</w:t>
      </w:r>
    </w:p>
    <w:p w:rsidR="00CC57D7" w:rsidRPr="00600B8A" w:rsidRDefault="00524BF9" w:rsidP="00DF0A1D">
      <w:pPr>
        <w:pStyle w:val="22"/>
        <w:numPr>
          <w:ilvl w:val="0"/>
          <w:numId w:val="0"/>
        </w:numPr>
        <w:ind w:left="1225"/>
        <w:rPr>
          <w:rFonts w:ascii="仿宋_GB2312" w:eastAsia="仿宋_GB2312"/>
          <w:sz w:val="28"/>
          <w:szCs w:val="28"/>
        </w:rPr>
      </w:pPr>
      <w:r w:rsidRPr="00600B8A">
        <w:rPr>
          <w:rFonts w:ascii="仿宋_GB2312" w:eastAsia="仿宋_GB2312" w:hint="eastAsia"/>
          <w:sz w:val="28"/>
          <w:szCs w:val="28"/>
        </w:rPr>
        <w:t>(</w:t>
      </w:r>
      <w:r w:rsidR="005B7713" w:rsidRPr="00600B8A">
        <w:rPr>
          <w:rFonts w:ascii="仿宋_GB2312" w:eastAsia="仿宋_GB2312" w:hint="eastAsia"/>
          <w:sz w:val="28"/>
          <w:szCs w:val="28"/>
        </w:rPr>
        <w:t>2</w:t>
      </w:r>
      <w:r w:rsidRPr="00600B8A">
        <w:rPr>
          <w:rFonts w:ascii="仿宋_GB2312" w:eastAsia="仿宋_GB2312" w:hint="eastAsia"/>
          <w:sz w:val="28"/>
          <w:szCs w:val="28"/>
        </w:rPr>
        <w:t>)投标单位在过去3年的合同履行情况和现在正在履行的合同情况；</w:t>
      </w:r>
    </w:p>
    <w:p w:rsidR="00CC57D7" w:rsidRPr="00600B8A" w:rsidRDefault="00524BF9" w:rsidP="00DF0A1D">
      <w:pPr>
        <w:pStyle w:val="22"/>
        <w:numPr>
          <w:ilvl w:val="0"/>
          <w:numId w:val="0"/>
        </w:numPr>
        <w:ind w:left="1225"/>
        <w:rPr>
          <w:rFonts w:ascii="仿宋_GB2312" w:eastAsia="仿宋_GB2312"/>
          <w:sz w:val="28"/>
          <w:szCs w:val="28"/>
        </w:rPr>
      </w:pPr>
      <w:r w:rsidRPr="00600B8A">
        <w:rPr>
          <w:rFonts w:ascii="仿宋_GB2312" w:eastAsia="仿宋_GB2312" w:hint="eastAsia"/>
          <w:sz w:val="28"/>
          <w:szCs w:val="28"/>
        </w:rPr>
        <w:t>(</w:t>
      </w:r>
      <w:r w:rsidR="005B7713" w:rsidRPr="00600B8A">
        <w:rPr>
          <w:rFonts w:ascii="仿宋_GB2312" w:eastAsia="仿宋_GB2312" w:hint="eastAsia"/>
          <w:sz w:val="28"/>
          <w:szCs w:val="28"/>
        </w:rPr>
        <w:t>3</w:t>
      </w:r>
      <w:r w:rsidRPr="00600B8A">
        <w:rPr>
          <w:rFonts w:ascii="仿宋_GB2312" w:eastAsia="仿宋_GB2312" w:hint="eastAsia"/>
          <w:sz w:val="28"/>
          <w:szCs w:val="28"/>
        </w:rPr>
        <w:t>)投标单位的开户银行出具的资信证明；</w:t>
      </w:r>
    </w:p>
    <w:p w:rsidR="00CC57D7" w:rsidRPr="00600B8A" w:rsidRDefault="00524BF9" w:rsidP="00DF0A1D">
      <w:pPr>
        <w:pStyle w:val="22"/>
        <w:numPr>
          <w:ilvl w:val="0"/>
          <w:numId w:val="0"/>
        </w:numPr>
        <w:ind w:left="1225"/>
        <w:rPr>
          <w:rFonts w:ascii="仿宋_GB2312" w:eastAsia="仿宋_GB2312"/>
          <w:sz w:val="28"/>
          <w:szCs w:val="28"/>
        </w:rPr>
      </w:pPr>
      <w:r w:rsidRPr="00600B8A">
        <w:rPr>
          <w:rFonts w:ascii="仿宋_GB2312" w:eastAsia="仿宋_GB2312" w:hint="eastAsia"/>
          <w:sz w:val="28"/>
          <w:szCs w:val="28"/>
        </w:rPr>
        <w:t>(</w:t>
      </w:r>
      <w:r w:rsidR="005B7713" w:rsidRPr="00600B8A">
        <w:rPr>
          <w:rFonts w:ascii="仿宋_GB2312" w:eastAsia="仿宋_GB2312" w:hint="eastAsia"/>
          <w:sz w:val="28"/>
          <w:szCs w:val="28"/>
        </w:rPr>
        <w:t>4</w:t>
      </w:r>
      <w:r w:rsidRPr="00600B8A">
        <w:rPr>
          <w:rFonts w:ascii="仿宋_GB2312" w:eastAsia="仿宋_GB2312" w:hint="eastAsia"/>
          <w:sz w:val="28"/>
          <w:szCs w:val="28"/>
        </w:rPr>
        <w:t>)法定代表人的授权委托书；</w:t>
      </w:r>
    </w:p>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投</w:t>
      </w:r>
      <w:bookmarkStart w:id="9" w:name="_Toc202349189"/>
      <w:bookmarkStart w:id="10" w:name="_Toc202349390"/>
      <w:bookmarkStart w:id="11" w:name="_Toc202349229"/>
      <w:r w:rsidRPr="00600B8A">
        <w:rPr>
          <w:rFonts w:ascii="仿宋_GB2312" w:eastAsia="仿宋_GB2312" w:hint="eastAsia"/>
          <w:sz w:val="28"/>
          <w:szCs w:val="28"/>
        </w:rPr>
        <w:t>标费用</w:t>
      </w:r>
    </w:p>
    <w:bookmarkEnd w:id="9"/>
    <w:bookmarkEnd w:id="10"/>
    <w:bookmarkEnd w:id="11"/>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投标单位应承担其购买有关招标文件资料和编制投标文件以及递交投标文件所涉及的一切费用。无论投标结果如何，招标单位对上述费用不负任何责任。</w:t>
      </w:r>
    </w:p>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适</w:t>
      </w:r>
      <w:bookmarkStart w:id="12" w:name="_Toc202349391"/>
      <w:bookmarkStart w:id="13" w:name="_Toc202349230"/>
      <w:bookmarkStart w:id="14" w:name="_Toc202349190"/>
      <w:r w:rsidRPr="00600B8A">
        <w:rPr>
          <w:rFonts w:ascii="仿宋_GB2312" w:eastAsia="仿宋_GB2312" w:hint="eastAsia"/>
          <w:sz w:val="28"/>
          <w:szCs w:val="28"/>
        </w:rPr>
        <w:t>用法律</w:t>
      </w:r>
    </w:p>
    <w:bookmarkEnd w:id="12"/>
    <w:bookmarkEnd w:id="13"/>
    <w:bookmarkEnd w:id="14"/>
    <w:p w:rsidR="00CC57D7" w:rsidRPr="00600B8A" w:rsidRDefault="00524BF9" w:rsidP="00DF0A1D">
      <w:pPr>
        <w:pStyle w:val="a7"/>
        <w:spacing w:line="400" w:lineRule="exact"/>
        <w:ind w:firstLine="450"/>
        <w:rPr>
          <w:rFonts w:ascii="仿宋_GB2312" w:eastAsia="仿宋_GB2312" w:hAnsi="宋体"/>
          <w:sz w:val="28"/>
          <w:szCs w:val="28"/>
        </w:rPr>
      </w:pPr>
      <w:r w:rsidRPr="00600B8A">
        <w:rPr>
          <w:rFonts w:ascii="仿宋_GB2312" w:eastAsia="仿宋_GB2312" w:hAnsi="宋体" w:hint="eastAsia"/>
          <w:sz w:val="28"/>
          <w:szCs w:val="28"/>
        </w:rPr>
        <w:t>本次招标活动及由本次招标产生的合同受中华人民共和国法律</w:t>
      </w:r>
      <w:r w:rsidRPr="00600B8A">
        <w:rPr>
          <w:rFonts w:ascii="仿宋_GB2312" w:eastAsia="仿宋_GB2312" w:hAnsi="宋体" w:hint="eastAsia"/>
          <w:sz w:val="28"/>
          <w:szCs w:val="28"/>
          <w:shd w:val="clear" w:color="auto" w:fill="FFFFFF"/>
        </w:rPr>
        <w:t>的</w:t>
      </w:r>
      <w:r w:rsidRPr="00600B8A">
        <w:rPr>
          <w:rFonts w:ascii="仿宋_GB2312" w:eastAsia="仿宋_GB2312" w:hAnsi="宋体" w:hint="eastAsia"/>
          <w:sz w:val="28"/>
          <w:szCs w:val="28"/>
        </w:rPr>
        <w:t>制约、保护和调整。</w:t>
      </w:r>
    </w:p>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招</w:t>
      </w:r>
      <w:bookmarkStart w:id="15" w:name="_Toc202349231"/>
      <w:bookmarkStart w:id="16" w:name="_Toc202349191"/>
      <w:bookmarkStart w:id="17" w:name="_Toc202349392"/>
      <w:r w:rsidRPr="00600B8A">
        <w:rPr>
          <w:rFonts w:ascii="仿宋_GB2312" w:eastAsia="仿宋_GB2312" w:hint="eastAsia"/>
          <w:sz w:val="28"/>
          <w:szCs w:val="28"/>
        </w:rPr>
        <w:t>标文件的约束力</w:t>
      </w:r>
    </w:p>
    <w:bookmarkEnd w:id="15"/>
    <w:bookmarkEnd w:id="16"/>
    <w:bookmarkEnd w:id="17"/>
    <w:p w:rsidR="00CC57D7" w:rsidRPr="00600B8A" w:rsidRDefault="00524BF9" w:rsidP="00DF0A1D">
      <w:pPr>
        <w:pStyle w:val="a7"/>
        <w:spacing w:line="400" w:lineRule="exact"/>
        <w:ind w:firstLine="450"/>
        <w:rPr>
          <w:rFonts w:ascii="仿宋_GB2312" w:eastAsia="仿宋_GB2312" w:hAnsi="宋体"/>
          <w:sz w:val="28"/>
          <w:szCs w:val="28"/>
        </w:rPr>
      </w:pPr>
      <w:r w:rsidRPr="00600B8A">
        <w:rPr>
          <w:rFonts w:ascii="仿宋_GB2312" w:eastAsia="仿宋_GB2312" w:hAnsi="宋体" w:hint="eastAsia"/>
          <w:sz w:val="28"/>
          <w:szCs w:val="28"/>
        </w:rPr>
        <w:t>投标人一旦购买了本招标文件并参加投标，即被认为接受了本招标文件中的所有条件和规定。</w:t>
      </w:r>
    </w:p>
    <w:p w:rsidR="00CC57D7" w:rsidRPr="00600B8A" w:rsidRDefault="00524BF9" w:rsidP="00DF0A1D">
      <w:pPr>
        <w:pStyle w:val="1"/>
        <w:tabs>
          <w:tab w:val="clear" w:pos="1256"/>
          <w:tab w:val="left" w:pos="0"/>
        </w:tabs>
        <w:ind w:left="0" w:firstLine="0"/>
        <w:rPr>
          <w:rFonts w:ascii="仿宋_GB2312" w:eastAsia="仿宋_GB2312"/>
          <w:sz w:val="28"/>
          <w:szCs w:val="28"/>
        </w:rPr>
      </w:pPr>
      <w:r w:rsidRPr="00600B8A">
        <w:rPr>
          <w:rFonts w:ascii="仿宋_GB2312" w:eastAsia="仿宋_GB2312" w:hint="eastAsia"/>
          <w:sz w:val="28"/>
          <w:szCs w:val="28"/>
        </w:rPr>
        <w:lastRenderedPageBreak/>
        <w:t>招</w:t>
      </w:r>
      <w:bookmarkStart w:id="18" w:name="_Toc202349232"/>
      <w:bookmarkStart w:id="19" w:name="_Toc202349393"/>
      <w:bookmarkStart w:id="20" w:name="_Toc202349192"/>
      <w:r w:rsidRPr="00600B8A">
        <w:rPr>
          <w:rFonts w:ascii="仿宋_GB2312" w:eastAsia="仿宋_GB2312" w:hint="eastAsia"/>
          <w:sz w:val="28"/>
          <w:szCs w:val="28"/>
        </w:rPr>
        <w:t>标文件</w:t>
      </w:r>
    </w:p>
    <w:bookmarkEnd w:id="18"/>
    <w:bookmarkEnd w:id="19"/>
    <w:bookmarkEnd w:id="20"/>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招</w:t>
      </w:r>
      <w:bookmarkStart w:id="21" w:name="_Toc202349394"/>
      <w:bookmarkStart w:id="22" w:name="_Toc202349193"/>
      <w:bookmarkStart w:id="23" w:name="_Toc202349233"/>
      <w:r w:rsidRPr="00600B8A">
        <w:rPr>
          <w:rFonts w:ascii="仿宋_GB2312" w:eastAsia="仿宋_GB2312" w:hint="eastAsia"/>
          <w:sz w:val="28"/>
          <w:szCs w:val="28"/>
        </w:rPr>
        <w:t>标文件的组成</w:t>
      </w:r>
    </w:p>
    <w:bookmarkEnd w:id="21"/>
    <w:bookmarkEnd w:id="22"/>
    <w:bookmarkEnd w:id="23"/>
    <w:p w:rsidR="00DF0A1D" w:rsidRPr="00600B8A" w:rsidRDefault="00524BF9" w:rsidP="00DF0A1D">
      <w:pPr>
        <w:pStyle w:val="a7"/>
        <w:spacing w:line="400" w:lineRule="exact"/>
        <w:ind w:firstLine="770"/>
        <w:rPr>
          <w:rFonts w:ascii="仿宋_GB2312" w:eastAsia="仿宋_GB2312"/>
          <w:sz w:val="28"/>
          <w:szCs w:val="28"/>
        </w:rPr>
      </w:pPr>
      <w:r w:rsidRPr="00600B8A">
        <w:rPr>
          <w:rFonts w:ascii="仿宋_GB2312" w:eastAsia="仿宋_GB2312" w:hint="eastAsia"/>
          <w:sz w:val="28"/>
          <w:szCs w:val="28"/>
        </w:rPr>
        <w:t>招标文件包括：</w:t>
      </w:r>
    </w:p>
    <w:p w:rsidR="00DF0A1D" w:rsidRPr="00600B8A" w:rsidRDefault="00524BF9" w:rsidP="00DF0A1D">
      <w:pPr>
        <w:pStyle w:val="a7"/>
        <w:spacing w:line="400" w:lineRule="exact"/>
        <w:ind w:firstLine="770"/>
        <w:rPr>
          <w:rFonts w:ascii="仿宋_GB2312" w:eastAsia="仿宋_GB2312" w:hAnsi="宋体"/>
          <w:iCs/>
          <w:sz w:val="28"/>
          <w:szCs w:val="28"/>
        </w:rPr>
      </w:pPr>
      <w:r w:rsidRPr="00600B8A">
        <w:rPr>
          <w:rFonts w:ascii="仿宋_GB2312" w:eastAsia="仿宋_GB2312" w:hAnsi="宋体" w:hint="eastAsia"/>
          <w:sz w:val="28"/>
          <w:szCs w:val="28"/>
        </w:rPr>
        <w:t>招标文件前附表</w:t>
      </w:r>
      <w:r w:rsidR="00DF0A1D" w:rsidRPr="00600B8A">
        <w:rPr>
          <w:rFonts w:ascii="仿宋_GB2312" w:eastAsia="仿宋_GB2312" w:hAnsi="宋体" w:hint="eastAsia"/>
          <w:iCs/>
          <w:sz w:val="28"/>
          <w:szCs w:val="28"/>
        </w:rPr>
        <w:t>、</w:t>
      </w:r>
    </w:p>
    <w:p w:rsidR="00DF0A1D" w:rsidRPr="00600B8A" w:rsidRDefault="00DF0A1D" w:rsidP="00DF0A1D">
      <w:pPr>
        <w:pStyle w:val="a7"/>
        <w:spacing w:line="400" w:lineRule="exact"/>
        <w:ind w:firstLine="770"/>
        <w:rPr>
          <w:rFonts w:ascii="仿宋_GB2312" w:eastAsia="仿宋_GB2312" w:hAnsi="宋体"/>
          <w:sz w:val="28"/>
          <w:szCs w:val="28"/>
        </w:rPr>
      </w:pPr>
      <w:r w:rsidRPr="00600B8A">
        <w:rPr>
          <w:rFonts w:ascii="仿宋_GB2312" w:eastAsia="仿宋_GB2312" w:hAnsi="宋体" w:hint="eastAsia"/>
          <w:sz w:val="28"/>
          <w:szCs w:val="28"/>
        </w:rPr>
        <w:t xml:space="preserve">第一章 </w:t>
      </w:r>
      <w:r w:rsidR="00524BF9" w:rsidRPr="00600B8A">
        <w:rPr>
          <w:rFonts w:ascii="仿宋_GB2312" w:eastAsia="仿宋_GB2312" w:hAnsi="宋体" w:hint="eastAsia"/>
          <w:sz w:val="28"/>
          <w:szCs w:val="28"/>
        </w:rPr>
        <w:t>投标人须知</w:t>
      </w:r>
      <w:r w:rsidR="001B6DC8" w:rsidRPr="00600B8A">
        <w:rPr>
          <w:rFonts w:ascii="仿宋_GB2312" w:eastAsia="仿宋_GB2312" w:hAnsi="宋体" w:hint="eastAsia"/>
          <w:sz w:val="28"/>
          <w:szCs w:val="28"/>
        </w:rPr>
        <w:t>；</w:t>
      </w:r>
    </w:p>
    <w:p w:rsidR="00DF0A1D" w:rsidRPr="00600B8A" w:rsidRDefault="00DF0A1D" w:rsidP="00DF0A1D">
      <w:pPr>
        <w:pStyle w:val="a7"/>
        <w:spacing w:line="400" w:lineRule="exact"/>
        <w:ind w:firstLine="770"/>
        <w:rPr>
          <w:rFonts w:ascii="仿宋_GB2312" w:eastAsia="仿宋_GB2312" w:hAnsi="宋体"/>
          <w:sz w:val="28"/>
          <w:szCs w:val="28"/>
        </w:rPr>
      </w:pPr>
      <w:r w:rsidRPr="00600B8A">
        <w:rPr>
          <w:rFonts w:ascii="仿宋_GB2312" w:eastAsia="仿宋_GB2312" w:hAnsi="宋体" w:hint="eastAsia"/>
          <w:sz w:val="28"/>
          <w:szCs w:val="28"/>
        </w:rPr>
        <w:t>第二章</w:t>
      </w:r>
      <w:r w:rsidR="00524BF9" w:rsidRPr="00600B8A">
        <w:rPr>
          <w:rFonts w:ascii="仿宋_GB2312" w:eastAsia="仿宋_GB2312" w:hAnsi="宋体" w:hint="eastAsia"/>
          <w:sz w:val="28"/>
          <w:szCs w:val="28"/>
        </w:rPr>
        <w:t>合同主要条款</w:t>
      </w:r>
      <w:r w:rsidR="001B6DC8" w:rsidRPr="00600B8A">
        <w:rPr>
          <w:rFonts w:ascii="仿宋_GB2312" w:eastAsia="仿宋_GB2312" w:hAnsi="宋体" w:hint="eastAsia"/>
          <w:sz w:val="28"/>
          <w:szCs w:val="28"/>
        </w:rPr>
        <w:t>；</w:t>
      </w:r>
    </w:p>
    <w:p w:rsidR="001B6DC8" w:rsidRPr="00600B8A" w:rsidRDefault="00DF0A1D" w:rsidP="00DF0A1D">
      <w:pPr>
        <w:pStyle w:val="a7"/>
        <w:spacing w:line="400" w:lineRule="exact"/>
        <w:ind w:firstLine="770"/>
        <w:rPr>
          <w:rFonts w:ascii="仿宋_GB2312" w:eastAsia="仿宋_GB2312" w:hAnsi="宋体"/>
          <w:sz w:val="28"/>
          <w:szCs w:val="28"/>
        </w:rPr>
      </w:pPr>
      <w:r w:rsidRPr="00600B8A">
        <w:rPr>
          <w:rFonts w:ascii="仿宋_GB2312" w:eastAsia="仿宋_GB2312" w:hAnsi="宋体" w:hint="eastAsia"/>
          <w:sz w:val="28"/>
          <w:szCs w:val="28"/>
        </w:rPr>
        <w:t>第三章</w:t>
      </w:r>
      <w:r w:rsidR="00524BF9" w:rsidRPr="00600B8A">
        <w:rPr>
          <w:rFonts w:ascii="仿宋_GB2312" w:eastAsia="仿宋_GB2312" w:hAnsi="宋体" w:hint="eastAsia"/>
          <w:sz w:val="28"/>
          <w:szCs w:val="28"/>
        </w:rPr>
        <w:t>招标货物清单与技术要求</w:t>
      </w:r>
      <w:r w:rsidRPr="00600B8A">
        <w:rPr>
          <w:rFonts w:ascii="仿宋_GB2312" w:eastAsia="仿宋_GB2312" w:hAnsi="宋体" w:hint="eastAsia"/>
          <w:sz w:val="28"/>
          <w:szCs w:val="28"/>
        </w:rPr>
        <w:t>、</w:t>
      </w:r>
      <w:r w:rsidR="001B6DC8" w:rsidRPr="00600B8A">
        <w:rPr>
          <w:rFonts w:ascii="仿宋_GB2312" w:eastAsia="仿宋_GB2312" w:hAnsi="宋体" w:hint="eastAsia"/>
          <w:sz w:val="28"/>
          <w:szCs w:val="28"/>
        </w:rPr>
        <w:t>图纸；</w:t>
      </w:r>
    </w:p>
    <w:p w:rsidR="00CC57D7" w:rsidRPr="00600B8A" w:rsidRDefault="001B6DC8" w:rsidP="00DF0A1D">
      <w:pPr>
        <w:pStyle w:val="a7"/>
        <w:spacing w:line="400" w:lineRule="exact"/>
        <w:ind w:firstLine="770"/>
        <w:rPr>
          <w:rFonts w:ascii="仿宋_GB2312" w:eastAsia="仿宋_GB2312" w:hAnsi="宋体"/>
          <w:sz w:val="28"/>
          <w:szCs w:val="28"/>
        </w:rPr>
      </w:pPr>
      <w:r w:rsidRPr="00600B8A">
        <w:rPr>
          <w:rFonts w:ascii="仿宋_GB2312" w:eastAsia="仿宋_GB2312" w:hAnsi="宋体" w:hint="eastAsia"/>
          <w:sz w:val="28"/>
          <w:szCs w:val="28"/>
        </w:rPr>
        <w:t>第四章</w:t>
      </w:r>
      <w:r w:rsidR="00524BF9" w:rsidRPr="00600B8A">
        <w:rPr>
          <w:rFonts w:ascii="仿宋_GB2312" w:eastAsia="仿宋_GB2312" w:hAnsi="宋体" w:hint="eastAsia"/>
          <w:sz w:val="28"/>
          <w:szCs w:val="28"/>
        </w:rPr>
        <w:t>投标文件格式</w:t>
      </w:r>
      <w:r w:rsidR="00DF0A1D" w:rsidRPr="00600B8A">
        <w:rPr>
          <w:rFonts w:ascii="仿宋_GB2312" w:eastAsia="仿宋_GB2312" w:hAnsi="宋体" w:hint="eastAsia"/>
          <w:sz w:val="28"/>
          <w:szCs w:val="28"/>
        </w:rPr>
        <w:t>。</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投标人请仔细检查招标文件是否齐全，如有缺漏，请立即与招标人联系解决。</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招标文件前附表是对投标人须知的补充和修改，如有矛盾以前附表规定为准。</w:t>
      </w:r>
    </w:p>
    <w:p w:rsidR="00CC57D7" w:rsidRPr="00600B8A" w:rsidRDefault="00524BF9" w:rsidP="00DF0A1D">
      <w:pPr>
        <w:pStyle w:val="22"/>
        <w:rPr>
          <w:rFonts w:ascii="仿宋_GB2312" w:eastAsia="仿宋_GB2312"/>
          <w:sz w:val="28"/>
          <w:szCs w:val="28"/>
        </w:rPr>
      </w:pPr>
      <w:r w:rsidRPr="00600B8A">
        <w:rPr>
          <w:rFonts w:ascii="仿宋_GB2312" w:eastAsia="仿宋_GB2312" w:hint="eastAsia"/>
          <w:sz w:val="28"/>
          <w:szCs w:val="28"/>
        </w:rPr>
        <w:t>投标人被视为充分熟悉本招标项目所在地与履行合同有关的各种情况，包括自然环境、气候条件、劳动力及公用设施等，本招标文件不再对上述情况进行描述。</w:t>
      </w:r>
    </w:p>
    <w:p w:rsidR="00CC57D7" w:rsidRPr="00600B8A" w:rsidRDefault="00524BF9" w:rsidP="00DF0A1D">
      <w:pPr>
        <w:pStyle w:val="23"/>
        <w:rPr>
          <w:rFonts w:ascii="仿宋_GB2312" w:eastAsia="仿宋_GB2312"/>
          <w:sz w:val="28"/>
          <w:szCs w:val="28"/>
        </w:rPr>
      </w:pPr>
      <w:r w:rsidRPr="00600B8A">
        <w:rPr>
          <w:rFonts w:ascii="仿宋_GB2312" w:eastAsia="仿宋_GB2312" w:hint="eastAsia"/>
          <w:sz w:val="28"/>
          <w:szCs w:val="28"/>
        </w:rPr>
        <w:t>招</w:t>
      </w:r>
      <w:bookmarkStart w:id="24" w:name="_Toc202349194"/>
      <w:bookmarkStart w:id="25" w:name="_Toc202349395"/>
      <w:bookmarkStart w:id="26" w:name="_Toc202349234"/>
      <w:r w:rsidRPr="00600B8A">
        <w:rPr>
          <w:rFonts w:ascii="仿宋_GB2312" w:eastAsia="仿宋_GB2312" w:hint="eastAsia"/>
          <w:sz w:val="28"/>
          <w:szCs w:val="28"/>
        </w:rPr>
        <w:t>标文件的澄清</w:t>
      </w:r>
    </w:p>
    <w:bookmarkEnd w:id="24"/>
    <w:bookmarkEnd w:id="25"/>
    <w:bookmarkEnd w:id="26"/>
    <w:p w:rsidR="00CC57D7" w:rsidRPr="00600B8A" w:rsidRDefault="00524BF9" w:rsidP="00600B8A">
      <w:pPr>
        <w:pStyle w:val="a7"/>
        <w:spacing w:line="400" w:lineRule="exact"/>
        <w:ind w:left="280" w:hangingChars="100" w:hanging="280"/>
        <w:rPr>
          <w:rFonts w:ascii="仿宋_GB2312" w:eastAsia="仿宋_GB2312" w:hAnsi="宋体"/>
          <w:sz w:val="28"/>
          <w:szCs w:val="28"/>
        </w:rPr>
      </w:pPr>
      <w:r w:rsidRPr="00600B8A">
        <w:rPr>
          <w:rFonts w:ascii="仿宋_GB2312" w:eastAsia="仿宋_GB2312" w:hAnsi="宋体" w:hint="eastAsia"/>
          <w:sz w:val="28"/>
          <w:szCs w:val="28"/>
        </w:rPr>
        <w:t xml:space="preserve">    任何要求澄清招标文件的投标人，均应在标书发出后</w:t>
      </w:r>
      <w:r w:rsidR="005B7713" w:rsidRPr="00600B8A">
        <w:rPr>
          <w:rFonts w:ascii="仿宋_GB2312" w:eastAsia="仿宋_GB2312" w:hAnsi="宋体" w:hint="eastAsia"/>
          <w:sz w:val="28"/>
          <w:szCs w:val="28"/>
        </w:rPr>
        <w:t>3</w:t>
      </w:r>
      <w:r w:rsidRPr="00600B8A">
        <w:rPr>
          <w:rFonts w:ascii="仿宋_GB2312" w:eastAsia="仿宋_GB2312" w:hAnsi="宋体" w:hint="eastAsia"/>
          <w:sz w:val="28"/>
          <w:szCs w:val="28"/>
        </w:rPr>
        <w:t>个工作日内按招标文件中的招标人通讯地址以书面形式通知招标人。</w:t>
      </w:r>
    </w:p>
    <w:p w:rsidR="00CC57D7" w:rsidRPr="00600B8A" w:rsidRDefault="00524BF9" w:rsidP="00DF0A1D">
      <w:pPr>
        <w:pStyle w:val="23"/>
        <w:keepNext w:val="0"/>
        <w:keepLines w:val="0"/>
        <w:ind w:left="-369"/>
        <w:rPr>
          <w:rFonts w:ascii="仿宋_GB2312" w:eastAsia="仿宋_GB2312"/>
          <w:sz w:val="28"/>
          <w:szCs w:val="28"/>
        </w:rPr>
      </w:pPr>
      <w:r w:rsidRPr="00600B8A">
        <w:rPr>
          <w:rFonts w:ascii="仿宋_GB2312" w:eastAsia="仿宋_GB2312" w:hint="eastAsia"/>
          <w:sz w:val="28"/>
          <w:szCs w:val="28"/>
        </w:rPr>
        <w:t>招</w:t>
      </w:r>
      <w:bookmarkStart w:id="27" w:name="_Toc202349396"/>
      <w:bookmarkStart w:id="28" w:name="_Toc202349235"/>
      <w:bookmarkStart w:id="29" w:name="_Toc202349195"/>
      <w:r w:rsidRPr="00600B8A">
        <w:rPr>
          <w:rFonts w:ascii="仿宋_GB2312" w:eastAsia="仿宋_GB2312" w:hint="eastAsia"/>
          <w:sz w:val="28"/>
          <w:szCs w:val="28"/>
        </w:rPr>
        <w:t>标文件的修改和补充</w:t>
      </w:r>
    </w:p>
    <w:bookmarkEnd w:id="27"/>
    <w:bookmarkEnd w:id="28"/>
    <w:bookmarkEnd w:id="29"/>
    <w:p w:rsidR="00CC57D7" w:rsidRPr="00600B8A" w:rsidRDefault="00524BF9" w:rsidP="00DF0A1D">
      <w:pPr>
        <w:pStyle w:val="22"/>
        <w:keepNext w:val="0"/>
        <w:rPr>
          <w:rFonts w:ascii="仿宋_GB2312" w:eastAsia="仿宋_GB2312"/>
          <w:sz w:val="28"/>
          <w:szCs w:val="28"/>
        </w:rPr>
      </w:pPr>
      <w:r w:rsidRPr="00600B8A">
        <w:rPr>
          <w:rFonts w:ascii="仿宋_GB2312" w:eastAsia="仿宋_GB2312" w:hint="eastAsia"/>
          <w:sz w:val="28"/>
          <w:szCs w:val="28"/>
        </w:rPr>
        <w:t>在投标截止日期前的任何时间，无论出于何种原因，招标人可主动地或在解答投标人提出的澄清问题时对招标文件进行修改或补充。</w:t>
      </w:r>
    </w:p>
    <w:p w:rsidR="00CC57D7" w:rsidRPr="00600B8A" w:rsidRDefault="00524BF9" w:rsidP="00DF0A1D">
      <w:pPr>
        <w:pStyle w:val="22"/>
        <w:keepNext w:val="0"/>
        <w:rPr>
          <w:rFonts w:ascii="仿宋_GB2312" w:eastAsia="仿宋_GB2312"/>
          <w:sz w:val="28"/>
          <w:szCs w:val="28"/>
        </w:rPr>
      </w:pPr>
      <w:r w:rsidRPr="00600B8A">
        <w:rPr>
          <w:rFonts w:ascii="仿宋_GB2312" w:eastAsia="仿宋_GB2312" w:hint="eastAsia"/>
          <w:sz w:val="28"/>
          <w:szCs w:val="28"/>
        </w:rPr>
        <w:t>招标文件的修改是招标文件的组成部分，将以书面形式通知所有购买招标文件的潜在投标人，并对潜在投标人具有约束力。潜在投标人在收到上述通知后，应尽快以书面形式向招标人确认。</w:t>
      </w:r>
    </w:p>
    <w:p w:rsidR="00CC57D7" w:rsidRPr="00600B8A" w:rsidRDefault="00524BF9" w:rsidP="00DF0A1D">
      <w:pPr>
        <w:pStyle w:val="22"/>
        <w:keepNext w:val="0"/>
        <w:rPr>
          <w:rFonts w:ascii="仿宋_GB2312" w:eastAsia="仿宋_GB2312"/>
          <w:sz w:val="28"/>
          <w:szCs w:val="28"/>
        </w:rPr>
      </w:pPr>
      <w:r w:rsidRPr="00600B8A">
        <w:rPr>
          <w:rFonts w:ascii="仿宋_GB2312" w:eastAsia="仿宋_GB2312" w:hint="eastAsia"/>
          <w:sz w:val="28"/>
          <w:szCs w:val="28"/>
        </w:rPr>
        <w:t>为使投标人在编写投标文件时有充分时间对招标文件的修改或补充部分进行研究，招标人可以酌情延长投标截止日期，并将此变更书面通知所有购买了招标文件的投标人。</w:t>
      </w:r>
    </w:p>
    <w:p w:rsidR="00CC57D7" w:rsidRPr="00600B8A" w:rsidRDefault="00524BF9" w:rsidP="00DF0A1D">
      <w:pPr>
        <w:pStyle w:val="1"/>
        <w:keepNext w:val="0"/>
        <w:keepLines w:val="0"/>
        <w:tabs>
          <w:tab w:val="clear" w:pos="1256"/>
          <w:tab w:val="left" w:pos="0"/>
        </w:tabs>
        <w:ind w:left="0" w:firstLine="0"/>
        <w:rPr>
          <w:rFonts w:ascii="仿宋_GB2312" w:eastAsia="仿宋_GB2312"/>
          <w:sz w:val="28"/>
          <w:szCs w:val="28"/>
        </w:rPr>
      </w:pPr>
      <w:r w:rsidRPr="00600B8A">
        <w:rPr>
          <w:rFonts w:ascii="仿宋_GB2312" w:eastAsia="仿宋_GB2312" w:hint="eastAsia"/>
          <w:sz w:val="28"/>
          <w:szCs w:val="28"/>
        </w:rPr>
        <w:t>投</w:t>
      </w:r>
      <w:bookmarkStart w:id="30" w:name="_Toc202349397"/>
      <w:bookmarkStart w:id="31" w:name="_Toc202349236"/>
      <w:bookmarkStart w:id="32" w:name="_Toc202349196"/>
      <w:r w:rsidRPr="00600B8A">
        <w:rPr>
          <w:rFonts w:ascii="仿宋_GB2312" w:eastAsia="仿宋_GB2312" w:hint="eastAsia"/>
          <w:sz w:val="28"/>
          <w:szCs w:val="28"/>
        </w:rPr>
        <w:t>标文件</w:t>
      </w:r>
    </w:p>
    <w:bookmarkEnd w:id="30"/>
    <w:bookmarkEnd w:id="31"/>
    <w:bookmarkEnd w:id="32"/>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33" w:name="_Toc202349197"/>
      <w:bookmarkStart w:id="34" w:name="_Toc202349237"/>
      <w:bookmarkStart w:id="35" w:name="_Toc202349398"/>
      <w:r w:rsidRPr="00600B8A">
        <w:rPr>
          <w:rFonts w:ascii="仿宋_GB2312" w:eastAsia="仿宋_GB2312" w:hint="eastAsia"/>
          <w:sz w:val="28"/>
          <w:szCs w:val="28"/>
        </w:rPr>
        <w:t>标文件的语言及度量衡单位</w:t>
      </w:r>
    </w:p>
    <w:bookmarkEnd w:id="33"/>
    <w:bookmarkEnd w:id="34"/>
    <w:bookmarkEnd w:id="35"/>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投标人的投标文件以及投标人与招标人就有关投标的所有来往函电均应使用中文。</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除技术规范中另有规定外，投标文件所使用的度量衡单位，均应采用</w:t>
      </w:r>
      <w:r w:rsidRPr="00600B8A">
        <w:rPr>
          <w:rFonts w:ascii="仿宋_GB2312" w:eastAsia="仿宋_GB2312" w:hint="eastAsia"/>
          <w:sz w:val="28"/>
          <w:szCs w:val="28"/>
        </w:rPr>
        <w:lastRenderedPageBreak/>
        <w:t>国家标准计量单位。</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36" w:name="_Toc202349238"/>
      <w:bookmarkStart w:id="37" w:name="_Toc202349198"/>
      <w:bookmarkStart w:id="38" w:name="_Toc202349399"/>
      <w:r w:rsidRPr="00600B8A">
        <w:rPr>
          <w:rFonts w:ascii="仿宋_GB2312" w:eastAsia="仿宋_GB2312" w:hint="eastAsia"/>
          <w:sz w:val="28"/>
          <w:szCs w:val="28"/>
        </w:rPr>
        <w:t>标文件的组成</w:t>
      </w:r>
    </w:p>
    <w:bookmarkEnd w:id="36"/>
    <w:bookmarkEnd w:id="37"/>
    <w:bookmarkEnd w:id="38"/>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投标文件应包括但不限于下列内容(目录及有关格式按第四章“投标文件格式”要求）。</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投标人应认真阅读招标文件中所有的事项、格式、条款和规范等要求。若投标人提交的投标文件资料不全，或未按招标文件提供的投标文件格式提交投标文件，或未对招标文件</w:t>
      </w:r>
      <w:proofErr w:type="gramStart"/>
      <w:r w:rsidRPr="00600B8A">
        <w:rPr>
          <w:rFonts w:ascii="仿宋_GB2312" w:eastAsia="仿宋_GB2312" w:hint="eastAsia"/>
          <w:sz w:val="28"/>
          <w:szCs w:val="28"/>
        </w:rPr>
        <w:t>作出</w:t>
      </w:r>
      <w:proofErr w:type="gramEnd"/>
      <w:r w:rsidRPr="00600B8A">
        <w:rPr>
          <w:rFonts w:ascii="仿宋_GB2312" w:eastAsia="仿宋_GB2312" w:hint="eastAsia"/>
          <w:sz w:val="28"/>
          <w:szCs w:val="28"/>
        </w:rPr>
        <w:t>实质性响应，将导致投标文件被拒绝。</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投标人应对投标文件的真实性负责。如果投标人弄虚作假，提供虚假参数、信息、资料的，其投标作废标处理，投标保证金将被没收并承担相应的责任。</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39" w:name="_Toc202349400"/>
      <w:bookmarkStart w:id="40" w:name="_Toc202349239"/>
      <w:bookmarkStart w:id="41" w:name="_Toc202349199"/>
      <w:r w:rsidRPr="00600B8A">
        <w:rPr>
          <w:rFonts w:ascii="仿宋_GB2312" w:eastAsia="仿宋_GB2312" w:hint="eastAsia"/>
          <w:sz w:val="28"/>
          <w:szCs w:val="28"/>
        </w:rPr>
        <w:t>标报价</w:t>
      </w:r>
    </w:p>
    <w:bookmarkEnd w:id="39"/>
    <w:bookmarkEnd w:id="40"/>
    <w:bookmarkEnd w:id="41"/>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本次招标为固定综合单价包干，应包含所有材料成本费、装卸费、运输费、包装费、</w:t>
      </w:r>
      <w:r w:rsidR="00D40429" w:rsidRPr="00600B8A">
        <w:rPr>
          <w:rFonts w:ascii="仿宋_GB2312" w:eastAsia="仿宋_GB2312" w:hint="eastAsia"/>
          <w:sz w:val="28"/>
          <w:szCs w:val="28"/>
        </w:rPr>
        <w:t>安装费、</w:t>
      </w:r>
      <w:r w:rsidRPr="00600B8A">
        <w:rPr>
          <w:rFonts w:ascii="仿宋_GB2312" w:eastAsia="仿宋_GB2312" w:hint="eastAsia"/>
          <w:sz w:val="28"/>
          <w:szCs w:val="28"/>
        </w:rPr>
        <w:t>检验费、检测费、劳务费、保管费、保险费、管理费、利润、税金、售后服务和维保费及政策性文件规定</w:t>
      </w:r>
      <w:r w:rsidR="005B7713" w:rsidRPr="00600B8A">
        <w:rPr>
          <w:rFonts w:ascii="仿宋_GB2312" w:eastAsia="仿宋_GB2312" w:hint="eastAsia"/>
          <w:sz w:val="28"/>
          <w:szCs w:val="28"/>
        </w:rPr>
        <w:t>的各项应有费用、合同明示或暗示的所有一切风险、责任和义务的费用</w:t>
      </w:r>
      <w:r w:rsidRPr="00600B8A">
        <w:rPr>
          <w:rFonts w:ascii="仿宋_GB2312" w:eastAsia="仿宋_GB2312" w:hint="eastAsia"/>
          <w:bCs/>
          <w:sz w:val="28"/>
          <w:szCs w:val="28"/>
        </w:rPr>
        <w:t>。</w:t>
      </w:r>
      <w:r w:rsidRPr="00600B8A">
        <w:rPr>
          <w:rFonts w:ascii="仿宋_GB2312" w:eastAsia="仿宋_GB2312" w:hint="eastAsia"/>
          <w:sz w:val="28"/>
          <w:szCs w:val="28"/>
        </w:rPr>
        <w:t>供货期间的政策性风险、市场风险包含在合同综合单价内，一律不作调整。</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投标报价表中标明的价格应为履行合同的固定价格，中标后投标人不得以任何理由予以变更。</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投标人的优惠条件应在投标文件中详细予以说明，并与投标一览表一同密封，以便在开标时公开唱出。</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实</w:t>
      </w:r>
      <w:bookmarkStart w:id="42" w:name="_Toc202349200"/>
      <w:bookmarkStart w:id="43" w:name="_Toc202349401"/>
      <w:bookmarkStart w:id="44" w:name="_Toc202349240"/>
      <w:r w:rsidRPr="00600B8A">
        <w:rPr>
          <w:rFonts w:ascii="仿宋_GB2312" w:eastAsia="仿宋_GB2312" w:hint="eastAsia"/>
          <w:sz w:val="28"/>
          <w:szCs w:val="28"/>
        </w:rPr>
        <w:t>质性要求和响应条件</w:t>
      </w:r>
    </w:p>
    <w:p w:rsidR="00CC57D7" w:rsidRPr="00600B8A" w:rsidRDefault="00524BF9" w:rsidP="00DF0A1D">
      <w:pPr>
        <w:pStyle w:val="22"/>
        <w:keepNext w:val="0"/>
        <w:rPr>
          <w:rFonts w:ascii="仿宋_GB2312" w:eastAsia="仿宋_GB2312"/>
          <w:b/>
          <w:snapToGrid w:val="0"/>
          <w:sz w:val="28"/>
          <w:szCs w:val="28"/>
          <w:u w:val="single"/>
        </w:rPr>
      </w:pPr>
      <w:r w:rsidRPr="00600B8A">
        <w:rPr>
          <w:rFonts w:ascii="仿宋_GB2312" w:eastAsia="仿宋_GB2312" w:hint="eastAsia"/>
          <w:sz w:val="28"/>
          <w:szCs w:val="28"/>
        </w:rPr>
        <w:t>投标人应当按照招标文件要求编制投标文件，投标文件应对招标文件提出的实质性要求和条件做出响应。</w:t>
      </w:r>
    </w:p>
    <w:p w:rsidR="00CC57D7" w:rsidRPr="00600B8A" w:rsidRDefault="00524BF9" w:rsidP="00DF0A1D">
      <w:pPr>
        <w:pStyle w:val="22"/>
        <w:keepNext w:val="0"/>
        <w:rPr>
          <w:rFonts w:ascii="仿宋_GB2312" w:eastAsia="仿宋_GB2312"/>
          <w:snapToGrid w:val="0"/>
          <w:sz w:val="28"/>
          <w:szCs w:val="28"/>
        </w:rPr>
      </w:pPr>
      <w:r w:rsidRPr="00600B8A">
        <w:rPr>
          <w:rFonts w:ascii="仿宋_GB2312" w:eastAsia="仿宋_GB2312" w:hint="eastAsia"/>
          <w:snapToGrid w:val="0"/>
          <w:sz w:val="28"/>
          <w:szCs w:val="28"/>
        </w:rPr>
        <w:t>实质性要求和响应条件为：</w:t>
      </w:r>
    </w:p>
    <w:p w:rsidR="00CC57D7" w:rsidRPr="00600B8A" w:rsidRDefault="00524BF9" w:rsidP="00600B8A">
      <w:pPr>
        <w:pStyle w:val="23"/>
        <w:keepNext w:val="0"/>
        <w:numPr>
          <w:ilvl w:val="0"/>
          <w:numId w:val="5"/>
        </w:numPr>
        <w:tabs>
          <w:tab w:val="left" w:pos="1330"/>
        </w:tabs>
        <w:ind w:left="1" w:firstLineChars="285" w:firstLine="798"/>
        <w:rPr>
          <w:rFonts w:ascii="仿宋_GB2312" w:eastAsia="仿宋_GB2312"/>
          <w:b w:val="0"/>
          <w:snapToGrid w:val="0"/>
          <w:sz w:val="28"/>
          <w:szCs w:val="28"/>
        </w:rPr>
      </w:pPr>
      <w:r w:rsidRPr="00600B8A">
        <w:rPr>
          <w:rFonts w:ascii="仿宋_GB2312" w:eastAsia="仿宋_GB2312" w:hint="eastAsia"/>
          <w:b w:val="0"/>
          <w:snapToGrid w:val="0"/>
          <w:sz w:val="28"/>
          <w:szCs w:val="28"/>
        </w:rPr>
        <w:t>保证</w:t>
      </w:r>
      <w:r w:rsidR="005B7713" w:rsidRPr="00600B8A">
        <w:rPr>
          <w:rFonts w:ascii="仿宋_GB2312" w:eastAsia="仿宋_GB2312" w:hint="eastAsia"/>
          <w:b w:val="0"/>
          <w:snapToGrid w:val="0"/>
          <w:sz w:val="28"/>
          <w:szCs w:val="28"/>
        </w:rPr>
        <w:t>产品</w:t>
      </w:r>
      <w:r w:rsidRPr="00600B8A">
        <w:rPr>
          <w:rFonts w:ascii="仿宋_GB2312" w:eastAsia="仿宋_GB2312" w:hint="eastAsia"/>
          <w:b w:val="0"/>
          <w:snapToGrid w:val="0"/>
          <w:sz w:val="28"/>
          <w:szCs w:val="28"/>
        </w:rPr>
        <w:t>质量、确保</w:t>
      </w:r>
      <w:r w:rsidR="005B7713" w:rsidRPr="00600B8A">
        <w:rPr>
          <w:rFonts w:ascii="仿宋_GB2312" w:eastAsia="仿宋_GB2312" w:hint="eastAsia"/>
          <w:b w:val="0"/>
          <w:snapToGrid w:val="0"/>
          <w:sz w:val="28"/>
          <w:szCs w:val="28"/>
        </w:rPr>
        <w:t>供货</w:t>
      </w:r>
      <w:r w:rsidRPr="00600B8A">
        <w:rPr>
          <w:rFonts w:ascii="仿宋_GB2312" w:eastAsia="仿宋_GB2312" w:hint="eastAsia"/>
          <w:b w:val="0"/>
          <w:snapToGrid w:val="0"/>
          <w:sz w:val="28"/>
          <w:szCs w:val="28"/>
        </w:rPr>
        <w:t>、按照技术要求所描述及招标图纸所显示的内容进行报价，投标人应充分考虑市场材料价格变化的风险，该工程竣工</w:t>
      </w:r>
      <w:proofErr w:type="gramStart"/>
      <w:r w:rsidRPr="00600B8A">
        <w:rPr>
          <w:rFonts w:ascii="仿宋_GB2312" w:eastAsia="仿宋_GB2312" w:hint="eastAsia"/>
          <w:b w:val="0"/>
          <w:snapToGrid w:val="0"/>
          <w:sz w:val="28"/>
          <w:szCs w:val="28"/>
        </w:rPr>
        <w:t>前价格</w:t>
      </w:r>
      <w:proofErr w:type="gramEnd"/>
      <w:r w:rsidRPr="00600B8A">
        <w:rPr>
          <w:rFonts w:ascii="仿宋_GB2312" w:eastAsia="仿宋_GB2312" w:hint="eastAsia"/>
          <w:b w:val="0"/>
          <w:snapToGrid w:val="0"/>
          <w:sz w:val="28"/>
          <w:szCs w:val="28"/>
        </w:rPr>
        <w:t>不得调整。</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napToGrid w:val="0"/>
          <w:sz w:val="28"/>
          <w:szCs w:val="28"/>
        </w:rPr>
      </w:pPr>
      <w:r w:rsidRPr="00600B8A">
        <w:rPr>
          <w:rFonts w:ascii="仿宋_GB2312" w:eastAsia="仿宋_GB2312" w:hint="eastAsia"/>
          <w:b w:val="0"/>
          <w:sz w:val="28"/>
          <w:szCs w:val="28"/>
          <w:lang w:val="zh-CN"/>
        </w:rPr>
        <w:t>供应商的产品质量</w:t>
      </w:r>
      <w:r w:rsidRPr="00600B8A">
        <w:rPr>
          <w:rFonts w:ascii="仿宋_GB2312" w:eastAsia="仿宋_GB2312" w:hint="eastAsia"/>
          <w:b w:val="0"/>
          <w:sz w:val="28"/>
          <w:szCs w:val="28"/>
        </w:rPr>
        <w:t>须达到有关政府部门、技术监督部门评定的合格标准；</w:t>
      </w:r>
      <w:r w:rsidRPr="00600B8A">
        <w:rPr>
          <w:rFonts w:ascii="仿宋_GB2312" w:eastAsia="仿宋_GB2312" w:hint="eastAsia"/>
          <w:b w:val="0"/>
          <w:sz w:val="28"/>
          <w:szCs w:val="28"/>
          <w:lang w:val="zh-CN"/>
        </w:rPr>
        <w:t>若因供应商的产品质量达不到上述标准，供应商同意承担违约责任，违约金额为合同总价的50％，</w:t>
      </w:r>
      <w:r w:rsidRPr="00600B8A">
        <w:rPr>
          <w:rFonts w:ascii="仿宋_GB2312" w:eastAsia="仿宋_GB2312" w:hint="eastAsia"/>
          <w:b w:val="0"/>
          <w:sz w:val="28"/>
          <w:szCs w:val="28"/>
        </w:rPr>
        <w:t>供应商获得中标通知（书面）之日起已被视为对此</w:t>
      </w:r>
      <w:proofErr w:type="gramStart"/>
      <w:r w:rsidRPr="00600B8A">
        <w:rPr>
          <w:rFonts w:ascii="仿宋_GB2312" w:eastAsia="仿宋_GB2312" w:hint="eastAsia"/>
          <w:b w:val="0"/>
          <w:sz w:val="28"/>
          <w:szCs w:val="28"/>
        </w:rPr>
        <w:t>作出</w:t>
      </w:r>
      <w:proofErr w:type="gramEnd"/>
      <w:r w:rsidRPr="00600B8A">
        <w:rPr>
          <w:rFonts w:ascii="仿宋_GB2312" w:eastAsia="仿宋_GB2312" w:hint="eastAsia"/>
          <w:b w:val="0"/>
          <w:sz w:val="28"/>
          <w:szCs w:val="28"/>
        </w:rPr>
        <w:t>承诺。</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napToGrid w:val="0"/>
          <w:sz w:val="28"/>
          <w:szCs w:val="28"/>
        </w:rPr>
      </w:pPr>
      <w:r w:rsidRPr="00600B8A">
        <w:rPr>
          <w:rFonts w:ascii="仿宋_GB2312" w:eastAsia="仿宋_GB2312" w:hint="eastAsia"/>
          <w:b w:val="0"/>
          <w:snapToGrid w:val="0"/>
          <w:sz w:val="28"/>
          <w:szCs w:val="28"/>
        </w:rPr>
        <w:lastRenderedPageBreak/>
        <w:t>投标报价将被视为已包含了为满足合同条款、技术要求、基本措施要求、图纸等的全部要求而所需的费用，投标人须全部承担所报价款的风险。投标人如认为仍有缺项可自行添加并填报。对于任何没有填上价款的项目，其所需费用在本合同中将被视作已包括在其他项目的价款或单价中，不再另外计取费用。招标人要求投标单位填报每个项目的明细，否则将被视为不响应招标要求。</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napToGrid w:val="0"/>
          <w:sz w:val="28"/>
          <w:szCs w:val="28"/>
        </w:rPr>
      </w:pPr>
      <w:r w:rsidRPr="00600B8A">
        <w:rPr>
          <w:rFonts w:ascii="仿宋_GB2312" w:eastAsia="仿宋_GB2312" w:hint="eastAsia"/>
          <w:b w:val="0"/>
          <w:snapToGrid w:val="0"/>
          <w:sz w:val="28"/>
          <w:szCs w:val="28"/>
        </w:rPr>
        <w:t>本项目地处</w:t>
      </w:r>
      <w:r w:rsidRPr="00600B8A">
        <w:rPr>
          <w:rFonts w:ascii="仿宋_GB2312" w:eastAsia="仿宋_GB2312" w:hint="eastAsia"/>
          <w:b w:val="0"/>
          <w:bCs/>
          <w:color w:val="000000"/>
          <w:sz w:val="28"/>
          <w:szCs w:val="28"/>
        </w:rPr>
        <w:t>南通理工</w:t>
      </w:r>
      <w:r w:rsidR="00553A74" w:rsidRPr="00600B8A">
        <w:rPr>
          <w:rFonts w:ascii="仿宋_GB2312" w:eastAsia="仿宋_GB2312" w:hint="eastAsia"/>
          <w:b w:val="0"/>
          <w:bCs/>
          <w:color w:val="000000"/>
          <w:sz w:val="28"/>
          <w:szCs w:val="28"/>
        </w:rPr>
        <w:t>学院</w:t>
      </w:r>
      <w:r w:rsidRPr="00600B8A">
        <w:rPr>
          <w:rFonts w:ascii="仿宋_GB2312" w:eastAsia="仿宋_GB2312" w:hint="eastAsia"/>
          <w:b w:val="0"/>
          <w:bCs/>
          <w:color w:val="000000"/>
          <w:sz w:val="28"/>
          <w:szCs w:val="28"/>
        </w:rPr>
        <w:t>海安校区西</w:t>
      </w:r>
      <w:r w:rsidR="009A01F3" w:rsidRPr="00600B8A">
        <w:rPr>
          <w:rFonts w:ascii="仿宋_GB2312" w:eastAsia="仿宋_GB2312" w:hint="eastAsia"/>
          <w:b w:val="0"/>
          <w:bCs/>
          <w:color w:val="000000"/>
          <w:sz w:val="28"/>
          <w:szCs w:val="28"/>
        </w:rPr>
        <w:t>北</w:t>
      </w:r>
      <w:r w:rsidRPr="00600B8A">
        <w:rPr>
          <w:rFonts w:ascii="仿宋_GB2312" w:eastAsia="仿宋_GB2312" w:hint="eastAsia"/>
          <w:b w:val="0"/>
          <w:bCs/>
          <w:color w:val="000000"/>
          <w:sz w:val="28"/>
          <w:szCs w:val="28"/>
        </w:rPr>
        <w:t>侧、上湖大道东侧地块</w:t>
      </w:r>
      <w:r w:rsidRPr="00600B8A">
        <w:rPr>
          <w:rFonts w:ascii="仿宋_GB2312" w:eastAsia="仿宋_GB2312" w:hint="eastAsia"/>
          <w:b w:val="0"/>
          <w:snapToGrid w:val="0"/>
          <w:sz w:val="28"/>
          <w:szCs w:val="28"/>
        </w:rPr>
        <w:t>，投标人应在勘察了解现场后进行报价。无论工程量清单描述是否详尽，投标人所投报价被视为投标人应根据招标图纸及现场情况所完成该项工作的全部内容体现。</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napToGrid w:val="0"/>
          <w:sz w:val="28"/>
          <w:szCs w:val="28"/>
        </w:rPr>
      </w:pPr>
      <w:r w:rsidRPr="00600B8A">
        <w:rPr>
          <w:rFonts w:ascii="仿宋_GB2312" w:eastAsia="仿宋_GB2312" w:hint="eastAsia"/>
          <w:b w:val="0"/>
          <w:snapToGrid w:val="0"/>
          <w:sz w:val="28"/>
          <w:szCs w:val="28"/>
        </w:rPr>
        <w:t>本工程经过答疑后、若有漏项未提出的，</w:t>
      </w:r>
      <w:proofErr w:type="gramStart"/>
      <w:r w:rsidRPr="00600B8A">
        <w:rPr>
          <w:rFonts w:ascii="仿宋_GB2312" w:eastAsia="仿宋_GB2312" w:hint="eastAsia"/>
          <w:b w:val="0"/>
          <w:snapToGrid w:val="0"/>
          <w:sz w:val="28"/>
          <w:szCs w:val="28"/>
        </w:rPr>
        <w:t>则该漏项</w:t>
      </w:r>
      <w:proofErr w:type="gramEnd"/>
      <w:r w:rsidRPr="00600B8A">
        <w:rPr>
          <w:rFonts w:ascii="仿宋_GB2312" w:eastAsia="仿宋_GB2312" w:hint="eastAsia"/>
          <w:b w:val="0"/>
          <w:snapToGrid w:val="0"/>
          <w:sz w:val="28"/>
          <w:szCs w:val="28"/>
        </w:rPr>
        <w:t>将被视为涵盖在其它分项中。</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z w:val="28"/>
          <w:szCs w:val="28"/>
        </w:rPr>
      </w:pPr>
      <w:r w:rsidRPr="00600B8A">
        <w:rPr>
          <w:rFonts w:ascii="仿宋_GB2312" w:eastAsia="仿宋_GB2312" w:hint="eastAsia"/>
          <w:b w:val="0"/>
          <w:sz w:val="28"/>
          <w:szCs w:val="28"/>
        </w:rPr>
        <w:t>工程中所有需要与政府和市有关职能部门的产品检验、报检等均由中标单位负责，由于协调不及时或检验检测不合格造成的一切损失均由中标单位承担，招标人仅负责给予配合。</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snapToGrid w:val="0"/>
          <w:sz w:val="28"/>
          <w:szCs w:val="28"/>
        </w:rPr>
      </w:pPr>
      <w:r w:rsidRPr="00600B8A">
        <w:rPr>
          <w:rFonts w:ascii="仿宋_GB2312" w:eastAsia="仿宋_GB2312" w:hint="eastAsia"/>
          <w:b w:val="0"/>
          <w:snapToGrid w:val="0"/>
          <w:sz w:val="28"/>
          <w:szCs w:val="28"/>
        </w:rPr>
        <w:t>投标人认为招标文件未提供报价及今后签合同所需的全部资料，如欠缺：功能、性能、构造、形式的要求、图纸中尺寸不全、细部交待不清等会对价格有影响的信息资料,投标人应在答疑期前以书面方式，将其认为缺少的资料、信息名称发给招标人。否则将视为招标文件已满足投标人报价及今后签合同所需之全部信息、资料。今后投标人以信息、资料不全等为由要求任何额外费用或延长竣工期限的索赔将不获考虑。</w:t>
      </w:r>
    </w:p>
    <w:p w:rsidR="00CC57D7" w:rsidRPr="00600B8A" w:rsidRDefault="00524BF9" w:rsidP="00600B8A">
      <w:pPr>
        <w:pStyle w:val="23"/>
        <w:keepNext w:val="0"/>
        <w:numPr>
          <w:ilvl w:val="0"/>
          <w:numId w:val="5"/>
        </w:numPr>
        <w:tabs>
          <w:tab w:val="left" w:pos="1344"/>
        </w:tabs>
        <w:ind w:firstLineChars="309" w:firstLine="865"/>
        <w:rPr>
          <w:rFonts w:ascii="仿宋_GB2312" w:eastAsia="仿宋_GB2312"/>
          <w:b w:val="0"/>
          <w:color w:val="000000"/>
          <w:sz w:val="28"/>
          <w:szCs w:val="28"/>
        </w:rPr>
      </w:pPr>
      <w:r w:rsidRPr="00600B8A">
        <w:rPr>
          <w:rFonts w:ascii="仿宋_GB2312" w:eastAsia="仿宋_GB2312" w:hint="eastAsia"/>
          <w:b w:val="0"/>
          <w:sz w:val="28"/>
          <w:szCs w:val="28"/>
        </w:rPr>
        <w:t>投标人中标后在签订合同时，如坚持提出附加条件和不合理要求，招标人有权取消其签约资格。由此产生的一切损失由投标人负责。</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投标货币</w:t>
      </w:r>
    </w:p>
    <w:bookmarkEnd w:id="42"/>
    <w:bookmarkEnd w:id="43"/>
    <w:bookmarkEnd w:id="44"/>
    <w:p w:rsidR="00CC57D7" w:rsidRPr="00600B8A" w:rsidRDefault="00524BF9" w:rsidP="00600B8A">
      <w:pPr>
        <w:pStyle w:val="a7"/>
        <w:spacing w:line="400" w:lineRule="exact"/>
        <w:ind w:firstLineChars="193" w:firstLine="540"/>
        <w:rPr>
          <w:rFonts w:ascii="仿宋_GB2312" w:eastAsia="仿宋_GB2312" w:hAnsi="宋体"/>
          <w:sz w:val="28"/>
          <w:szCs w:val="28"/>
        </w:rPr>
      </w:pPr>
      <w:r w:rsidRPr="00600B8A">
        <w:rPr>
          <w:rFonts w:ascii="仿宋_GB2312" w:eastAsia="仿宋_GB2312" w:hAnsi="宋体" w:hint="eastAsia"/>
          <w:sz w:val="28"/>
          <w:szCs w:val="28"/>
        </w:rPr>
        <w:t>除非另有规定，投标人提供的货物和服务用人民币报价。</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45" w:name="_Toc202349202"/>
      <w:bookmarkStart w:id="46" w:name="_Toc202349403"/>
      <w:bookmarkStart w:id="47" w:name="_Toc202349242"/>
      <w:r w:rsidRPr="00600B8A">
        <w:rPr>
          <w:rFonts w:ascii="仿宋_GB2312" w:eastAsia="仿宋_GB2312" w:hint="eastAsia"/>
          <w:sz w:val="28"/>
          <w:szCs w:val="28"/>
        </w:rPr>
        <w:t>标有效期</w:t>
      </w:r>
    </w:p>
    <w:bookmarkEnd w:id="45"/>
    <w:bookmarkEnd w:id="46"/>
    <w:bookmarkEnd w:id="47"/>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投标文件有效期为招标文件规定的投标截止之日后</w:t>
      </w:r>
      <w:r w:rsidR="004D3A41" w:rsidRPr="00600B8A">
        <w:rPr>
          <w:rFonts w:ascii="仿宋_GB2312" w:eastAsia="仿宋_GB2312" w:hint="eastAsia"/>
          <w:sz w:val="28"/>
          <w:szCs w:val="28"/>
        </w:rPr>
        <w:t>60</w:t>
      </w:r>
      <w:r w:rsidRPr="00600B8A">
        <w:rPr>
          <w:rFonts w:ascii="仿宋_GB2312" w:eastAsia="仿宋_GB2312" w:hint="eastAsia"/>
          <w:sz w:val="28"/>
          <w:szCs w:val="28"/>
        </w:rPr>
        <w:t>天。投标有效期不足的投标将被视为非实质性响应，并予以拒绝。</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在特殊情况下，在原投标有效期满之前，招标人可向投标人提出延长投标有效期的要求。这种要求与答复均应以书面的形式。</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投标人同意延长投标有效期的，将不会被要求和允许修改其投标，受投标有效期制约的所有权利和义务均应延长至新的有效期。</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投标人可以拒绝招标人延长投标有效期的要求，其投标失效。</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同意延长投标有效期的投标人少于三个的，招标人应当重新招标。</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lastRenderedPageBreak/>
        <w:t>投</w:t>
      </w:r>
      <w:bookmarkStart w:id="48" w:name="_Toc202349243"/>
      <w:bookmarkStart w:id="49" w:name="_Toc202349404"/>
      <w:bookmarkStart w:id="50" w:name="_Toc202349203"/>
      <w:r w:rsidRPr="00600B8A">
        <w:rPr>
          <w:rFonts w:ascii="仿宋_GB2312" w:eastAsia="仿宋_GB2312" w:hint="eastAsia"/>
          <w:sz w:val="28"/>
          <w:szCs w:val="28"/>
        </w:rPr>
        <w:t>标文件的份数和签署</w:t>
      </w:r>
    </w:p>
    <w:bookmarkEnd w:id="48"/>
    <w:bookmarkEnd w:id="49"/>
    <w:bookmarkEnd w:id="50"/>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投标人应按照第一章“投标人须知”和第10.1条的要求准备投标文件，每份投标文件须清楚地标明“正本”或“副本”。一旦正本和副本不符，以正本为准。</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投标文件的正本和所有的副本均需打印,并由投标人的法定代表人或经正式授权的代表签字。如为授权代表签字的应附 “授权委托书”（原件）。投标文件如有修改，在修改之处须由授权代表签名（修改处无授权代表签名的作废标处理）。</w:t>
      </w:r>
    </w:p>
    <w:p w:rsidR="00CC57D7" w:rsidRPr="00600B8A" w:rsidRDefault="00524BF9" w:rsidP="00DF0A1D">
      <w:pPr>
        <w:pStyle w:val="1"/>
        <w:keepNext w:val="0"/>
        <w:keepLines w:val="0"/>
        <w:tabs>
          <w:tab w:val="clear" w:pos="1256"/>
          <w:tab w:val="left" w:pos="0"/>
        </w:tabs>
        <w:ind w:left="0" w:firstLine="0"/>
        <w:rPr>
          <w:rFonts w:ascii="仿宋_GB2312" w:eastAsia="仿宋_GB2312"/>
          <w:sz w:val="28"/>
          <w:szCs w:val="28"/>
        </w:rPr>
      </w:pPr>
      <w:r w:rsidRPr="00600B8A">
        <w:rPr>
          <w:rFonts w:ascii="仿宋_GB2312" w:eastAsia="仿宋_GB2312" w:hint="eastAsia"/>
          <w:sz w:val="28"/>
          <w:szCs w:val="28"/>
        </w:rPr>
        <w:t>投</w:t>
      </w:r>
      <w:bookmarkStart w:id="51" w:name="_Toc202349244"/>
      <w:bookmarkStart w:id="52" w:name="_Toc202349405"/>
      <w:bookmarkStart w:id="53" w:name="_Toc202349204"/>
      <w:r w:rsidRPr="00600B8A">
        <w:rPr>
          <w:rFonts w:ascii="仿宋_GB2312" w:eastAsia="仿宋_GB2312" w:hint="eastAsia"/>
          <w:sz w:val="28"/>
          <w:szCs w:val="28"/>
        </w:rPr>
        <w:t>标文件的递交</w:t>
      </w:r>
    </w:p>
    <w:bookmarkEnd w:id="51"/>
    <w:bookmarkEnd w:id="52"/>
    <w:bookmarkEnd w:id="53"/>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54" w:name="_Toc202349245"/>
      <w:bookmarkStart w:id="55" w:name="_Toc202349406"/>
      <w:bookmarkStart w:id="56" w:name="_Toc202349205"/>
      <w:r w:rsidRPr="00600B8A">
        <w:rPr>
          <w:rFonts w:ascii="仿宋_GB2312" w:eastAsia="仿宋_GB2312" w:hint="eastAsia"/>
          <w:sz w:val="28"/>
          <w:szCs w:val="28"/>
        </w:rPr>
        <w:t>标文件的密封和标记</w:t>
      </w:r>
    </w:p>
    <w:bookmarkEnd w:id="54"/>
    <w:bookmarkEnd w:id="55"/>
    <w:bookmarkEnd w:id="56"/>
    <w:p w:rsidR="00CC57D7" w:rsidRPr="00600B8A" w:rsidRDefault="004D3A41" w:rsidP="004D3A41">
      <w:pPr>
        <w:pStyle w:val="22"/>
        <w:keepNext w:val="0"/>
        <w:keepLines w:val="0"/>
        <w:numPr>
          <w:ilvl w:val="0"/>
          <w:numId w:val="0"/>
        </w:numPr>
        <w:ind w:left="568"/>
        <w:rPr>
          <w:rFonts w:ascii="仿宋_GB2312" w:eastAsia="仿宋_GB2312"/>
          <w:sz w:val="28"/>
          <w:szCs w:val="28"/>
        </w:rPr>
      </w:pPr>
      <w:r w:rsidRPr="00600B8A">
        <w:rPr>
          <w:rFonts w:ascii="仿宋_GB2312" w:eastAsia="仿宋_GB2312" w:hint="eastAsia"/>
          <w:sz w:val="28"/>
          <w:szCs w:val="28"/>
        </w:rPr>
        <w:t>投标人应</w:t>
      </w:r>
      <w:r w:rsidR="00524BF9" w:rsidRPr="00600B8A">
        <w:rPr>
          <w:rFonts w:ascii="仿宋_GB2312" w:eastAsia="仿宋_GB2312" w:hint="eastAsia"/>
          <w:sz w:val="28"/>
          <w:szCs w:val="28"/>
        </w:rPr>
        <w:t>将投标文件注</w:t>
      </w:r>
      <w:r w:rsidRPr="00600B8A">
        <w:rPr>
          <w:rFonts w:ascii="仿宋_GB2312" w:eastAsia="仿宋_GB2312" w:hint="eastAsia"/>
          <w:sz w:val="28"/>
          <w:szCs w:val="28"/>
        </w:rPr>
        <w:t>明“正本”或“副本”字样，封袋封口处</w:t>
      </w:r>
      <w:r w:rsidR="00524BF9" w:rsidRPr="00600B8A">
        <w:rPr>
          <w:rFonts w:ascii="仿宋_GB2312" w:eastAsia="仿宋_GB2312" w:hint="eastAsia"/>
          <w:sz w:val="28"/>
          <w:szCs w:val="28"/>
        </w:rPr>
        <w:t>应加盖骑缝章或由授权代表签字。</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57" w:name="_Toc202349206"/>
      <w:bookmarkStart w:id="58" w:name="_Toc202349407"/>
      <w:bookmarkStart w:id="59" w:name="_Toc202349246"/>
      <w:r w:rsidRPr="00600B8A">
        <w:rPr>
          <w:rFonts w:ascii="仿宋_GB2312" w:eastAsia="仿宋_GB2312" w:hint="eastAsia"/>
          <w:sz w:val="28"/>
          <w:szCs w:val="28"/>
        </w:rPr>
        <w:t>标截止期</w:t>
      </w:r>
    </w:p>
    <w:bookmarkEnd w:id="57"/>
    <w:bookmarkEnd w:id="58"/>
    <w:bookmarkEnd w:id="59"/>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投标人应在不迟于招标文件中规定的截止日期和时间将投标文件密封送达至招标文件中规定的地点并由接收人签收。</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招标人可以按第8条规定，以补充文件的形式推迟投标截止日期。在此情况下，招标人和投标人受投标截止期制约的所有权利和义务均应延长至新的截止期。</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招标人不接受以邮寄、传真和电子邮件方式提交的投标文件及投标文件的修改文件。</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逾</w:t>
      </w:r>
      <w:bookmarkStart w:id="60" w:name="_Toc202349408"/>
      <w:bookmarkStart w:id="61" w:name="_Toc202349207"/>
      <w:bookmarkStart w:id="62" w:name="_Toc202349247"/>
      <w:r w:rsidRPr="00600B8A">
        <w:rPr>
          <w:rFonts w:ascii="仿宋_GB2312" w:eastAsia="仿宋_GB2312" w:hint="eastAsia"/>
          <w:sz w:val="28"/>
          <w:szCs w:val="28"/>
        </w:rPr>
        <w:t>期的投标文件</w:t>
      </w:r>
    </w:p>
    <w:bookmarkEnd w:id="60"/>
    <w:bookmarkEnd w:id="61"/>
    <w:bookmarkEnd w:id="62"/>
    <w:p w:rsidR="00CC57D7" w:rsidRPr="00600B8A" w:rsidRDefault="00524BF9" w:rsidP="00600B8A">
      <w:pPr>
        <w:spacing w:line="400" w:lineRule="exact"/>
        <w:ind w:firstLineChars="233" w:firstLine="652"/>
        <w:rPr>
          <w:rFonts w:ascii="仿宋_GB2312" w:eastAsia="仿宋_GB2312"/>
          <w:sz w:val="28"/>
          <w:szCs w:val="28"/>
        </w:rPr>
      </w:pPr>
      <w:r w:rsidRPr="00600B8A">
        <w:rPr>
          <w:rFonts w:ascii="仿宋_GB2312" w:eastAsia="仿宋_GB2312" w:hint="eastAsia"/>
          <w:sz w:val="28"/>
          <w:szCs w:val="28"/>
        </w:rPr>
        <w:t>在投标截止时间后送达的投标文件为逾期的投标文件。招标人将拒绝并退还逾期的投标文件。</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63" w:name="_Toc202349248"/>
      <w:bookmarkStart w:id="64" w:name="_Toc202349409"/>
      <w:bookmarkStart w:id="65" w:name="_Toc202349208"/>
      <w:r w:rsidRPr="00600B8A">
        <w:rPr>
          <w:rFonts w:ascii="仿宋_GB2312" w:eastAsia="仿宋_GB2312" w:hint="eastAsia"/>
          <w:sz w:val="28"/>
          <w:szCs w:val="28"/>
        </w:rPr>
        <w:t xml:space="preserve">标文件的修改、撤回和撤销 </w:t>
      </w:r>
      <w:bookmarkEnd w:id="63"/>
      <w:bookmarkEnd w:id="64"/>
      <w:bookmarkEnd w:id="65"/>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投标人在提交投标文件后可对其进行修改、撤回和撤销，但必须使招标人在投标截止时间前收到该修改、撤回和撤销的书面通知，该通知须由法定代表人或其授权代表签署。</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投标文件的修改文件应按招标文件规定编写</w:t>
      </w:r>
      <w:r w:rsidR="004D3A41" w:rsidRPr="00600B8A">
        <w:rPr>
          <w:rFonts w:ascii="仿宋_GB2312" w:eastAsia="仿宋_GB2312" w:hint="eastAsia"/>
          <w:sz w:val="28"/>
          <w:szCs w:val="28"/>
        </w:rPr>
        <w:t>、</w:t>
      </w:r>
      <w:r w:rsidRPr="00600B8A">
        <w:rPr>
          <w:rFonts w:ascii="仿宋_GB2312" w:eastAsia="仿宋_GB2312" w:hint="eastAsia"/>
          <w:sz w:val="28"/>
          <w:szCs w:val="28"/>
        </w:rPr>
        <w:t>密封。修改文件须在投标截止时间前送达招标人。</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投标截止时间之后，投标人不得对其投标文件做任何修改。</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投标人不得在投标截止时间起至投标有效期满前撤回和撤销投标文件，否则投标保证金将被没收。</w:t>
      </w:r>
    </w:p>
    <w:p w:rsidR="00CC57D7" w:rsidRPr="00600B8A" w:rsidRDefault="00524BF9" w:rsidP="00DF0A1D">
      <w:pPr>
        <w:pStyle w:val="1"/>
        <w:keepNext w:val="0"/>
        <w:keepLines w:val="0"/>
        <w:tabs>
          <w:tab w:val="clear" w:pos="1256"/>
          <w:tab w:val="left" w:pos="0"/>
        </w:tabs>
        <w:ind w:left="0" w:firstLine="0"/>
        <w:rPr>
          <w:rFonts w:ascii="仿宋_GB2312" w:eastAsia="仿宋_GB2312"/>
          <w:sz w:val="28"/>
          <w:szCs w:val="28"/>
        </w:rPr>
      </w:pPr>
      <w:r w:rsidRPr="00600B8A">
        <w:rPr>
          <w:rFonts w:ascii="仿宋_GB2312" w:eastAsia="仿宋_GB2312" w:hint="eastAsia"/>
          <w:sz w:val="28"/>
          <w:szCs w:val="28"/>
        </w:rPr>
        <w:lastRenderedPageBreak/>
        <w:t>开</w:t>
      </w:r>
      <w:bookmarkStart w:id="66" w:name="_Toc202349410"/>
      <w:bookmarkStart w:id="67" w:name="_Toc202349209"/>
      <w:bookmarkStart w:id="68" w:name="_Toc202349249"/>
      <w:r w:rsidRPr="00600B8A">
        <w:rPr>
          <w:rFonts w:ascii="仿宋_GB2312" w:eastAsia="仿宋_GB2312" w:hint="eastAsia"/>
          <w:sz w:val="28"/>
          <w:szCs w:val="28"/>
        </w:rPr>
        <w:t>标与评标</w:t>
      </w:r>
    </w:p>
    <w:bookmarkEnd w:id="66"/>
    <w:bookmarkEnd w:id="67"/>
    <w:bookmarkEnd w:id="68"/>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开</w:t>
      </w:r>
      <w:bookmarkStart w:id="69" w:name="_Toc202349210"/>
      <w:bookmarkStart w:id="70" w:name="_Toc202349250"/>
      <w:bookmarkStart w:id="71" w:name="_Toc202349411"/>
      <w:r w:rsidRPr="00600B8A">
        <w:rPr>
          <w:rFonts w:ascii="仿宋_GB2312" w:eastAsia="仿宋_GB2312" w:hint="eastAsia"/>
          <w:sz w:val="28"/>
          <w:szCs w:val="28"/>
        </w:rPr>
        <w:t>标</w:t>
      </w:r>
    </w:p>
    <w:bookmarkEnd w:id="69"/>
    <w:bookmarkEnd w:id="70"/>
    <w:bookmarkEnd w:id="71"/>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开标由招标人自行组织，招标工作人员当众拆封，宣读投标人名称、投标价格和投标文件的其它主要内容（品牌、交货期以及优惠条件等）。</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按照第20条规定，同意撤回和撤销的投标文件应不予开封</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招标人应对开标过程做好记录，存档备查。</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72" w:name="_Toc202349252"/>
      <w:bookmarkStart w:id="73" w:name="_Toc202349212"/>
      <w:bookmarkStart w:id="74" w:name="_Toc202349413"/>
      <w:r w:rsidRPr="00600B8A">
        <w:rPr>
          <w:rFonts w:ascii="仿宋_GB2312" w:eastAsia="仿宋_GB2312" w:hint="eastAsia"/>
          <w:sz w:val="28"/>
          <w:szCs w:val="28"/>
        </w:rPr>
        <w:t>标文件的初步审查</w:t>
      </w:r>
    </w:p>
    <w:bookmarkEnd w:id="72"/>
    <w:bookmarkEnd w:id="73"/>
    <w:bookmarkEnd w:id="74"/>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开标结束后，即进入评标程序。评标委员会将审查投标文件是否完整、总体编排是否有序、文件签署和投标文件格式是否符合要求，有无计算上的错误等。</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在详细评标之前，评标委员会将审查投标文件是否实质上响应了招标文件的要求。实质上响应的投标应该是与招标文件的全部条款、条件和规格相符，没有重大偏差。</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判断投标文件的响应</w:t>
      </w:r>
      <w:proofErr w:type="gramStart"/>
      <w:r w:rsidRPr="00600B8A">
        <w:rPr>
          <w:rFonts w:ascii="仿宋_GB2312" w:eastAsia="仿宋_GB2312" w:hint="eastAsia"/>
          <w:sz w:val="28"/>
          <w:szCs w:val="28"/>
        </w:rPr>
        <w:t>与否只</w:t>
      </w:r>
      <w:proofErr w:type="gramEnd"/>
      <w:r w:rsidRPr="00600B8A">
        <w:rPr>
          <w:rFonts w:ascii="仿宋_GB2312" w:eastAsia="仿宋_GB2312" w:hint="eastAsia"/>
          <w:sz w:val="28"/>
          <w:szCs w:val="28"/>
        </w:rPr>
        <w:t>根据投标文件本身，而不寻找外部证据。</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如果投标文件实质上没有响应招标文件的要求，属重大偏差，投标人不得通过补充、修改、替代、撤回或撤销不合要求的偏离或保留而使其投标成为响应性的投标。</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评标委员会对确定为实质上响应的投标文件进行审查，看其是否有技术参数引用错误及计算上或累加上的算术错误，修改错误的原则如下：</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(1)如果投标文件中引用技术参数与其所附制造商</w:t>
      </w:r>
      <w:r w:rsidRPr="00600B8A">
        <w:rPr>
          <w:rFonts w:ascii="仿宋_GB2312" w:eastAsia="仿宋_GB2312" w:hAnsi="宋体" w:hint="eastAsia"/>
          <w:sz w:val="28"/>
          <w:szCs w:val="28"/>
          <w:shd w:val="clear" w:color="auto" w:fill="FFFFFF"/>
        </w:rPr>
        <w:t>正式印刷</w:t>
      </w:r>
      <w:r w:rsidRPr="00600B8A">
        <w:rPr>
          <w:rFonts w:ascii="仿宋_GB2312" w:eastAsia="仿宋_GB2312" w:hAnsi="宋体" w:hint="eastAsia"/>
          <w:sz w:val="28"/>
          <w:szCs w:val="28"/>
        </w:rPr>
        <w:t>产品样本中标明的参数不一致时，以制造商</w:t>
      </w:r>
      <w:r w:rsidRPr="00600B8A">
        <w:rPr>
          <w:rFonts w:ascii="仿宋_GB2312" w:eastAsia="仿宋_GB2312" w:hAnsi="宋体" w:hint="eastAsia"/>
          <w:sz w:val="28"/>
          <w:szCs w:val="28"/>
          <w:shd w:val="clear" w:color="auto" w:fill="FFFFFF"/>
        </w:rPr>
        <w:t>正式印刷</w:t>
      </w:r>
      <w:r w:rsidRPr="00600B8A">
        <w:rPr>
          <w:rFonts w:ascii="仿宋_GB2312" w:eastAsia="仿宋_GB2312" w:hAnsi="宋体" w:hint="eastAsia"/>
          <w:sz w:val="28"/>
          <w:szCs w:val="28"/>
        </w:rPr>
        <w:t>产品样本中标明的技术参数为准。</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(2)如果大写（文字）金额与小写（数字）金额不一致时，以大写金额为准。</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(3)如果单价与数量的乘积与总价不一致时，以单价为准修改总价，但单价金额的小数点有明显错误的，应以标出的总价为准，并修改单价。</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评标委员会将按上述修改错误的方法调整投标报价，投标人同意后，调整后的报价对投标人起约束作用。如果投标人不接受修改后的报价，则其投标将被拒绝。</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75" w:name="_Toc202349213"/>
      <w:bookmarkStart w:id="76" w:name="_Toc202349414"/>
      <w:bookmarkStart w:id="77" w:name="_Toc202349253"/>
      <w:r w:rsidRPr="00600B8A">
        <w:rPr>
          <w:rFonts w:ascii="仿宋_GB2312" w:eastAsia="仿宋_GB2312" w:hint="eastAsia"/>
          <w:sz w:val="28"/>
          <w:szCs w:val="28"/>
        </w:rPr>
        <w:t>标文件的澄清</w:t>
      </w:r>
    </w:p>
    <w:bookmarkEnd w:id="75"/>
    <w:bookmarkEnd w:id="76"/>
    <w:bookmarkEnd w:id="77"/>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评标委员会可以要求投标人对投标文件中含义不明确、对同类问题表述不一致或者有明显文字和计算错误的内容作必要的澄清、说明或者补正。</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投标人的书面澄清、说明和补正经评标委员会认可后可以作为其投标文件的一部分参与评标。</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lastRenderedPageBreak/>
        <w:t>投标人对投标文件的澄清只是评标委员会根据评标的需要而可能进行的工作，并非是评标的必要程序，也并非每个投标人都需要进行澄清。</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重</w:t>
      </w:r>
      <w:bookmarkStart w:id="78" w:name="_Toc202349214"/>
      <w:bookmarkStart w:id="79" w:name="_Toc202349254"/>
      <w:bookmarkStart w:id="80" w:name="_Toc202349415"/>
      <w:r w:rsidRPr="00600B8A">
        <w:rPr>
          <w:rFonts w:ascii="仿宋_GB2312" w:eastAsia="仿宋_GB2312" w:hint="eastAsia"/>
          <w:sz w:val="28"/>
          <w:szCs w:val="28"/>
        </w:rPr>
        <w:t>大偏差和细微偏差</w:t>
      </w:r>
    </w:p>
    <w:bookmarkEnd w:id="78"/>
    <w:bookmarkEnd w:id="79"/>
    <w:bookmarkEnd w:id="80"/>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重大偏差是指投标文件未对招标文件</w:t>
      </w:r>
      <w:proofErr w:type="gramStart"/>
      <w:r w:rsidRPr="00600B8A">
        <w:rPr>
          <w:rFonts w:ascii="仿宋_GB2312" w:eastAsia="仿宋_GB2312" w:hint="eastAsia"/>
          <w:sz w:val="28"/>
          <w:szCs w:val="28"/>
        </w:rPr>
        <w:t>作出</w:t>
      </w:r>
      <w:proofErr w:type="gramEnd"/>
      <w:r w:rsidRPr="00600B8A">
        <w:rPr>
          <w:rFonts w:ascii="仿宋_GB2312" w:eastAsia="仿宋_GB2312" w:hint="eastAsia"/>
          <w:sz w:val="28"/>
          <w:szCs w:val="28"/>
        </w:rPr>
        <w:t>实质性响应。</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投标文件有下列情况之一的，即为重大偏差：</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未按规定的格式填写，内容不全或关键字迹模糊、无法辨认的；</w:t>
      </w:r>
    </w:p>
    <w:p w:rsidR="00CC57D7" w:rsidRPr="00600B8A" w:rsidRDefault="00524BF9" w:rsidP="005B7713">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投标人递交两份或者多份内容不同的投标文件，或者在一份投标文件中对同一招标项目有两个或者多个报价，且未声明哪个有效，按招标文件规定提交备选投标方案的除外；</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投标有效期不满足招标文件要求的；</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投标文件载明的招标项目完成期限超过招标文件规定的期限的（招标文件另有规定的除外）；</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明显不符合招标文件所要求的技术规格、技术标准和要求的；</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投标文件载明的货物包装方式、检验标准和方法不符合招标文件要求的；</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投标文件附有招标人不能接受的条件的；</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sz w:val="28"/>
          <w:szCs w:val="28"/>
        </w:rPr>
      </w:pPr>
      <w:r w:rsidRPr="00600B8A">
        <w:rPr>
          <w:rFonts w:ascii="仿宋_GB2312" w:eastAsia="仿宋_GB2312" w:hAnsi="宋体" w:hint="eastAsia"/>
          <w:sz w:val="28"/>
          <w:szCs w:val="28"/>
        </w:rPr>
        <w:t>招标文件规定的其他实质性要求；</w:t>
      </w:r>
    </w:p>
    <w:p w:rsidR="00CC57D7" w:rsidRPr="00600B8A" w:rsidRDefault="00524BF9" w:rsidP="00DF0A1D">
      <w:pPr>
        <w:pStyle w:val="a7"/>
        <w:numPr>
          <w:ilvl w:val="0"/>
          <w:numId w:val="7"/>
        </w:numPr>
        <w:tabs>
          <w:tab w:val="left" w:pos="952"/>
        </w:tabs>
        <w:spacing w:line="400" w:lineRule="exact"/>
        <w:ind w:hanging="224"/>
        <w:rPr>
          <w:rFonts w:ascii="仿宋_GB2312" w:eastAsia="仿宋_GB2312" w:hAnsi="宋体"/>
          <w:color w:val="FF0000"/>
          <w:sz w:val="28"/>
          <w:szCs w:val="28"/>
        </w:rPr>
      </w:pPr>
      <w:r w:rsidRPr="00600B8A">
        <w:rPr>
          <w:rFonts w:ascii="仿宋_GB2312" w:eastAsia="仿宋_GB2312" w:hAnsi="宋体" w:hint="eastAsia"/>
          <w:sz w:val="28"/>
          <w:szCs w:val="28"/>
        </w:rPr>
        <w:t>招标文件明确</w:t>
      </w:r>
      <w:proofErr w:type="gramStart"/>
      <w:r w:rsidRPr="00600B8A">
        <w:rPr>
          <w:rFonts w:ascii="仿宋_GB2312" w:eastAsia="仿宋_GB2312" w:hAnsi="宋体" w:hint="eastAsia"/>
          <w:sz w:val="28"/>
          <w:szCs w:val="28"/>
        </w:rPr>
        <w:t>规定废标和</w:t>
      </w:r>
      <w:proofErr w:type="gramEnd"/>
      <w:r w:rsidRPr="00600B8A">
        <w:rPr>
          <w:rFonts w:ascii="仿宋_GB2312" w:eastAsia="仿宋_GB2312" w:hAnsi="宋体" w:hint="eastAsia"/>
          <w:sz w:val="28"/>
          <w:szCs w:val="28"/>
        </w:rPr>
        <w:t>拒绝接受的其他情形。</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细微偏差是指投标文件在实质上响应招标文件的要求，但在个别地方存在漏项或者提供了不完整的技术信息和数据等情况，并且补正这些遗漏或者不完整不会对其他投标人造成不公平的结果。细微偏差不影响投标文件的有效性。投标人对细微偏差拒不补正的，评标委员会将在详细评审时作不利于该投标人的量化。</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废</w:t>
      </w:r>
      <w:bookmarkStart w:id="81" w:name="_Toc202349416"/>
      <w:bookmarkStart w:id="82" w:name="_Toc202349255"/>
      <w:bookmarkStart w:id="83" w:name="_Toc202349215"/>
      <w:r w:rsidRPr="00600B8A">
        <w:rPr>
          <w:rFonts w:ascii="仿宋_GB2312" w:eastAsia="仿宋_GB2312" w:hint="eastAsia"/>
          <w:sz w:val="28"/>
          <w:szCs w:val="28"/>
        </w:rPr>
        <w:t>标</w:t>
      </w:r>
    </w:p>
    <w:bookmarkEnd w:id="81"/>
    <w:bookmarkEnd w:id="82"/>
    <w:bookmarkEnd w:id="83"/>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根据相关法律法规和本招标文件的规定，经评标委员会讨论被确定为重大偏差的投标文件均作废标处理。</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评标委员会在评审过程中，发现投标文件有下列情况之一的应作废标处理：</w:t>
      </w:r>
    </w:p>
    <w:p w:rsidR="00CC57D7" w:rsidRPr="00600B8A" w:rsidRDefault="00524BF9" w:rsidP="00DF0A1D">
      <w:pPr>
        <w:pStyle w:val="a7"/>
        <w:numPr>
          <w:ilvl w:val="0"/>
          <w:numId w:val="8"/>
        </w:numPr>
        <w:tabs>
          <w:tab w:val="clear" w:pos="840"/>
          <w:tab w:val="left" w:pos="756"/>
          <w:tab w:val="left" w:pos="1050"/>
        </w:tabs>
        <w:spacing w:line="400" w:lineRule="exact"/>
        <w:ind w:left="0" w:firstLine="658"/>
        <w:rPr>
          <w:rFonts w:ascii="仿宋_GB2312" w:eastAsia="仿宋_GB2312" w:hAnsi="宋体"/>
          <w:sz w:val="28"/>
          <w:szCs w:val="28"/>
        </w:rPr>
      </w:pPr>
      <w:r w:rsidRPr="00600B8A">
        <w:rPr>
          <w:rFonts w:ascii="仿宋_GB2312" w:eastAsia="仿宋_GB2312" w:hAnsi="宋体" w:hint="eastAsia"/>
          <w:sz w:val="28"/>
          <w:szCs w:val="28"/>
        </w:rPr>
        <w:t>评标过程中，评标委员会发现投标人以他人名义投标、串通投标、以行贿手段谋取中标或以其他弄虚作假方式投标的。</w:t>
      </w:r>
    </w:p>
    <w:p w:rsidR="00CC57D7" w:rsidRPr="00600B8A" w:rsidRDefault="00524BF9" w:rsidP="00DF0A1D">
      <w:pPr>
        <w:pStyle w:val="a7"/>
        <w:numPr>
          <w:ilvl w:val="0"/>
          <w:numId w:val="8"/>
        </w:numPr>
        <w:tabs>
          <w:tab w:val="clear" w:pos="840"/>
          <w:tab w:val="left" w:pos="756"/>
          <w:tab w:val="left" w:pos="1050"/>
        </w:tabs>
        <w:spacing w:line="400" w:lineRule="exact"/>
        <w:ind w:left="0" w:firstLine="658"/>
        <w:rPr>
          <w:rFonts w:ascii="仿宋_GB2312" w:eastAsia="仿宋_GB2312" w:hAnsi="宋体"/>
          <w:sz w:val="28"/>
          <w:szCs w:val="28"/>
        </w:rPr>
      </w:pPr>
      <w:r w:rsidRPr="00600B8A">
        <w:rPr>
          <w:rFonts w:ascii="仿宋_GB2312" w:eastAsia="仿宋_GB2312" w:hAnsi="宋体" w:hint="eastAsia"/>
          <w:sz w:val="28"/>
          <w:szCs w:val="28"/>
        </w:rPr>
        <w:t>评标过程中，评标委员会发现投标人的报价明显低于其他投标报价或在设有标底时明显低于标底，使得其投标报价可能低于其个别成本的，应当要求该投标人</w:t>
      </w:r>
      <w:proofErr w:type="gramStart"/>
      <w:r w:rsidRPr="00600B8A">
        <w:rPr>
          <w:rFonts w:ascii="仿宋_GB2312" w:eastAsia="仿宋_GB2312" w:hAnsi="宋体" w:hint="eastAsia"/>
          <w:sz w:val="28"/>
          <w:szCs w:val="28"/>
        </w:rPr>
        <w:t>作出</w:t>
      </w:r>
      <w:proofErr w:type="gramEnd"/>
      <w:r w:rsidRPr="00600B8A">
        <w:rPr>
          <w:rFonts w:ascii="仿宋_GB2312" w:eastAsia="仿宋_GB2312" w:hAnsi="宋体" w:hint="eastAsia"/>
          <w:sz w:val="28"/>
          <w:szCs w:val="28"/>
        </w:rPr>
        <w:t>书面说明并提供相关证明材料。投标人不能合理说明或者不</w:t>
      </w:r>
      <w:r w:rsidRPr="00600B8A">
        <w:rPr>
          <w:rFonts w:ascii="仿宋_GB2312" w:eastAsia="仿宋_GB2312" w:hAnsi="宋体" w:hint="eastAsia"/>
          <w:sz w:val="28"/>
          <w:szCs w:val="28"/>
        </w:rPr>
        <w:lastRenderedPageBreak/>
        <w:t>能提供相关证明材料的，由评标委员会认定该投标人以低于成本报价竞标的；</w:t>
      </w:r>
    </w:p>
    <w:p w:rsidR="00CC57D7" w:rsidRPr="00600B8A" w:rsidRDefault="00524BF9" w:rsidP="00DF0A1D">
      <w:pPr>
        <w:pStyle w:val="a7"/>
        <w:numPr>
          <w:ilvl w:val="0"/>
          <w:numId w:val="8"/>
        </w:numPr>
        <w:tabs>
          <w:tab w:val="left" w:pos="1050"/>
        </w:tabs>
        <w:spacing w:line="400" w:lineRule="exact"/>
        <w:ind w:hanging="154"/>
        <w:rPr>
          <w:rFonts w:ascii="仿宋_GB2312" w:eastAsia="仿宋_GB2312" w:hAnsi="宋体"/>
          <w:sz w:val="28"/>
          <w:szCs w:val="28"/>
        </w:rPr>
      </w:pPr>
      <w:r w:rsidRPr="00600B8A">
        <w:rPr>
          <w:rFonts w:ascii="仿宋_GB2312" w:eastAsia="仿宋_GB2312" w:hAnsi="宋体" w:hint="eastAsia"/>
          <w:sz w:val="28"/>
          <w:szCs w:val="28"/>
        </w:rPr>
        <w:t>投标人资格条件不符合国家有关规定和招标文件要求的；</w:t>
      </w:r>
    </w:p>
    <w:p w:rsidR="00CC57D7" w:rsidRPr="00600B8A" w:rsidRDefault="00524BF9" w:rsidP="00DF0A1D">
      <w:pPr>
        <w:pStyle w:val="a7"/>
        <w:numPr>
          <w:ilvl w:val="0"/>
          <w:numId w:val="8"/>
        </w:numPr>
        <w:tabs>
          <w:tab w:val="left" w:pos="1050"/>
        </w:tabs>
        <w:spacing w:line="400" w:lineRule="exact"/>
        <w:ind w:hanging="168"/>
        <w:rPr>
          <w:rFonts w:ascii="仿宋_GB2312" w:eastAsia="仿宋_GB2312" w:hAnsi="宋体"/>
          <w:sz w:val="28"/>
          <w:szCs w:val="28"/>
        </w:rPr>
      </w:pPr>
      <w:r w:rsidRPr="00600B8A">
        <w:rPr>
          <w:rFonts w:ascii="仿宋_GB2312" w:eastAsia="仿宋_GB2312" w:hAnsi="宋体" w:hint="eastAsia"/>
          <w:sz w:val="28"/>
          <w:szCs w:val="28"/>
        </w:rPr>
        <w:t>投标文件未对招标文件提出的所有实质性要求和条件</w:t>
      </w:r>
      <w:proofErr w:type="gramStart"/>
      <w:r w:rsidRPr="00600B8A">
        <w:rPr>
          <w:rFonts w:ascii="仿宋_GB2312" w:eastAsia="仿宋_GB2312" w:hAnsi="宋体" w:hint="eastAsia"/>
          <w:sz w:val="28"/>
          <w:szCs w:val="28"/>
        </w:rPr>
        <w:t>作出</w:t>
      </w:r>
      <w:proofErr w:type="gramEnd"/>
      <w:r w:rsidRPr="00600B8A">
        <w:rPr>
          <w:rFonts w:ascii="仿宋_GB2312" w:eastAsia="仿宋_GB2312" w:hAnsi="宋体" w:hint="eastAsia"/>
          <w:sz w:val="28"/>
          <w:szCs w:val="28"/>
        </w:rPr>
        <w:t>响应的。</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投标人拒不按照要求对投标文件进行澄清、说明或者补正的，评标委员会可以否决其投标。</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投</w:t>
      </w:r>
      <w:bookmarkStart w:id="84" w:name="_Toc202349216"/>
      <w:bookmarkStart w:id="85" w:name="_Toc202349417"/>
      <w:bookmarkStart w:id="86" w:name="_Toc202349256"/>
      <w:r w:rsidRPr="00600B8A">
        <w:rPr>
          <w:rFonts w:ascii="仿宋_GB2312" w:eastAsia="仿宋_GB2312" w:hint="eastAsia"/>
          <w:sz w:val="28"/>
          <w:szCs w:val="28"/>
        </w:rPr>
        <w:t>标文件的详细评审</w:t>
      </w:r>
    </w:p>
    <w:bookmarkEnd w:id="84"/>
    <w:bookmarkEnd w:id="85"/>
    <w:bookmarkEnd w:id="86"/>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评标委员会将按照第22条规定仅对确实为实质上响应招标文件要求的投标进行评价和比较。</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详细评审是评标委员会评审和比较经初步审查的投标文件是否最大限度地满足招标文件中规定的各项评价标准，包括以下因素：</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 xml:space="preserve">    (l)货物的性能、质量、设计方案及制造工艺水平；</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 xml:space="preserve">    (2)货物的投标价、交货期、付款方式等商务条件；</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 xml:space="preserve">    (3)货物的运营成本、寿命及备件供应；</w:t>
      </w:r>
    </w:p>
    <w:p w:rsidR="00CC57D7" w:rsidRPr="00600B8A" w:rsidRDefault="00524BF9" w:rsidP="00600B8A">
      <w:pPr>
        <w:pStyle w:val="a7"/>
        <w:spacing w:line="400" w:lineRule="exact"/>
        <w:ind w:firstLineChars="320" w:firstLine="896"/>
        <w:rPr>
          <w:rFonts w:ascii="仿宋_GB2312" w:eastAsia="仿宋_GB2312" w:hAnsi="宋体"/>
          <w:sz w:val="28"/>
          <w:szCs w:val="28"/>
        </w:rPr>
      </w:pPr>
      <w:r w:rsidRPr="00600B8A">
        <w:rPr>
          <w:rFonts w:ascii="仿宋_GB2312" w:eastAsia="仿宋_GB2312" w:hAnsi="宋体" w:hint="eastAsia"/>
          <w:sz w:val="28"/>
          <w:szCs w:val="28"/>
        </w:rPr>
        <w:t xml:space="preserve">    (4)货物的配合安装、调试、培训、维修等售后服务；</w:t>
      </w:r>
    </w:p>
    <w:p w:rsidR="00CC57D7" w:rsidRPr="00600B8A" w:rsidRDefault="00524BF9" w:rsidP="00600B8A">
      <w:pPr>
        <w:pStyle w:val="a7"/>
        <w:spacing w:line="400" w:lineRule="exact"/>
        <w:ind w:left="480" w:firstLineChars="320" w:firstLine="896"/>
        <w:rPr>
          <w:rFonts w:ascii="仿宋_GB2312" w:eastAsia="仿宋_GB2312" w:hAnsi="宋体"/>
          <w:sz w:val="28"/>
          <w:szCs w:val="28"/>
        </w:rPr>
      </w:pPr>
      <w:r w:rsidRPr="00600B8A">
        <w:rPr>
          <w:rFonts w:ascii="仿宋_GB2312" w:eastAsia="仿宋_GB2312" w:hAnsi="宋体" w:hint="eastAsia"/>
          <w:sz w:val="28"/>
          <w:szCs w:val="28"/>
        </w:rPr>
        <w:t>(5)投标人资格（质）、业绩等履行合同的能力；</w:t>
      </w:r>
    </w:p>
    <w:p w:rsidR="00CC57D7" w:rsidRPr="00600B8A" w:rsidRDefault="00524BF9" w:rsidP="00600B8A">
      <w:pPr>
        <w:pStyle w:val="a7"/>
        <w:spacing w:line="400" w:lineRule="exact"/>
        <w:ind w:left="480" w:firstLineChars="320" w:firstLine="896"/>
        <w:rPr>
          <w:rFonts w:ascii="仿宋_GB2312" w:eastAsia="仿宋_GB2312" w:hAnsi="宋体"/>
          <w:sz w:val="28"/>
          <w:szCs w:val="28"/>
        </w:rPr>
      </w:pPr>
      <w:r w:rsidRPr="00600B8A">
        <w:rPr>
          <w:rFonts w:ascii="仿宋_GB2312" w:eastAsia="仿宋_GB2312" w:hAnsi="宋体" w:hint="eastAsia"/>
          <w:sz w:val="28"/>
          <w:szCs w:val="28"/>
        </w:rPr>
        <w:t>(6)</w:t>
      </w:r>
      <w:proofErr w:type="gramStart"/>
      <w:r w:rsidRPr="00600B8A">
        <w:rPr>
          <w:rFonts w:ascii="仿宋_GB2312" w:eastAsia="仿宋_GB2312" w:hAnsi="宋体" w:hint="eastAsia"/>
          <w:sz w:val="28"/>
          <w:szCs w:val="28"/>
        </w:rPr>
        <w:t>其它认为</w:t>
      </w:r>
      <w:proofErr w:type="gramEnd"/>
      <w:r w:rsidRPr="00600B8A">
        <w:rPr>
          <w:rFonts w:ascii="仿宋_GB2312" w:eastAsia="仿宋_GB2312" w:hAnsi="宋体" w:hint="eastAsia"/>
          <w:sz w:val="28"/>
          <w:szCs w:val="28"/>
        </w:rPr>
        <w:t>有必要考虑的因素。</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评标方法采用</w:t>
      </w:r>
      <w:r w:rsidRPr="00600B8A">
        <w:rPr>
          <w:rFonts w:ascii="仿宋_GB2312" w:eastAsia="仿宋_GB2312" w:hint="eastAsia"/>
          <w:b/>
          <w:sz w:val="28"/>
          <w:szCs w:val="28"/>
          <w:u w:val="single"/>
        </w:rPr>
        <w:t>经评审的合理低投标价法</w:t>
      </w:r>
      <w:r w:rsidRPr="00600B8A">
        <w:rPr>
          <w:rFonts w:ascii="仿宋_GB2312" w:eastAsia="仿宋_GB2312" w:hint="eastAsia"/>
          <w:sz w:val="28"/>
          <w:szCs w:val="28"/>
        </w:rPr>
        <w:t>。</w:t>
      </w:r>
    </w:p>
    <w:p w:rsidR="00CC57D7" w:rsidRPr="00600B8A" w:rsidRDefault="00524BF9" w:rsidP="00DF0A1D">
      <w:pPr>
        <w:pStyle w:val="22"/>
        <w:keepNext w:val="0"/>
        <w:keepLines w:val="0"/>
        <w:rPr>
          <w:rFonts w:ascii="仿宋_GB2312" w:eastAsia="仿宋_GB2312"/>
          <w:sz w:val="28"/>
          <w:szCs w:val="28"/>
          <w:shd w:val="pct10" w:color="auto" w:fill="FFFFFF"/>
        </w:rPr>
      </w:pPr>
      <w:r w:rsidRPr="00600B8A">
        <w:rPr>
          <w:rFonts w:ascii="仿宋_GB2312" w:eastAsia="仿宋_GB2312" w:hint="eastAsia"/>
          <w:sz w:val="28"/>
          <w:szCs w:val="28"/>
        </w:rPr>
        <w:t>最低投</w:t>
      </w:r>
      <w:r w:rsidRPr="00600B8A">
        <w:rPr>
          <w:rFonts w:ascii="仿宋_GB2312" w:eastAsia="仿宋_GB2312" w:hint="eastAsia"/>
          <w:sz w:val="28"/>
          <w:szCs w:val="28"/>
          <w:shd w:val="clear" w:color="auto" w:fill="FFFFFF"/>
        </w:rPr>
        <w:t>标价等任何单项因素不是中标的必要条件。</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评</w:t>
      </w:r>
      <w:bookmarkStart w:id="87" w:name="_Toc202349217"/>
      <w:bookmarkStart w:id="88" w:name="_Toc202349418"/>
      <w:bookmarkStart w:id="89" w:name="_Toc202349257"/>
      <w:r w:rsidRPr="00600B8A">
        <w:rPr>
          <w:rFonts w:ascii="仿宋_GB2312" w:eastAsia="仿宋_GB2312" w:hint="eastAsia"/>
          <w:sz w:val="28"/>
          <w:szCs w:val="28"/>
        </w:rPr>
        <w:t>标过程的保密</w:t>
      </w:r>
    </w:p>
    <w:bookmarkEnd w:id="87"/>
    <w:bookmarkEnd w:id="88"/>
    <w:bookmarkEnd w:id="89"/>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在宣布中标人之前，凡属于审查、澄清、评价、比较投标文件和中标意向等有关信息，均不得泄露给任何投标人或与评标工作无关的人员。</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投标人不得探听上述信息，不得以任何行为影响评标过程，否则其投标将被判为废标。</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在评标期间，招标人将指定联络员与投标人进行联络。</w:t>
      </w:r>
    </w:p>
    <w:p w:rsidR="00CC57D7" w:rsidRPr="00600B8A" w:rsidRDefault="00CC57D7" w:rsidP="00DF0A1D">
      <w:pPr>
        <w:pStyle w:val="22"/>
        <w:keepNext w:val="0"/>
        <w:keepLines w:val="0"/>
        <w:numPr>
          <w:ilvl w:val="0"/>
          <w:numId w:val="0"/>
        </w:numPr>
        <w:ind w:left="658"/>
        <w:rPr>
          <w:rFonts w:ascii="仿宋_GB2312" w:eastAsia="仿宋_GB2312"/>
          <w:sz w:val="28"/>
          <w:szCs w:val="28"/>
        </w:rPr>
      </w:pPr>
    </w:p>
    <w:p w:rsidR="00CC57D7" w:rsidRPr="00600B8A" w:rsidRDefault="00524BF9" w:rsidP="00DF0A1D">
      <w:pPr>
        <w:pStyle w:val="1"/>
        <w:keepNext w:val="0"/>
        <w:keepLines w:val="0"/>
        <w:tabs>
          <w:tab w:val="clear" w:pos="1256"/>
          <w:tab w:val="left" w:pos="0"/>
        </w:tabs>
        <w:ind w:left="0" w:firstLine="0"/>
        <w:rPr>
          <w:rFonts w:ascii="仿宋_GB2312" w:eastAsia="仿宋_GB2312"/>
          <w:sz w:val="28"/>
          <w:szCs w:val="28"/>
        </w:rPr>
      </w:pPr>
      <w:r w:rsidRPr="00600B8A">
        <w:rPr>
          <w:rFonts w:ascii="仿宋_GB2312" w:eastAsia="仿宋_GB2312" w:hint="eastAsia"/>
          <w:sz w:val="28"/>
          <w:szCs w:val="28"/>
        </w:rPr>
        <w:t>定</w:t>
      </w:r>
      <w:bookmarkStart w:id="90" w:name="_Toc202349419"/>
      <w:bookmarkStart w:id="91" w:name="_Toc202349218"/>
      <w:bookmarkStart w:id="92" w:name="_Toc202349258"/>
      <w:r w:rsidRPr="00600B8A">
        <w:rPr>
          <w:rFonts w:ascii="仿宋_GB2312" w:eastAsia="仿宋_GB2312" w:hint="eastAsia"/>
          <w:sz w:val="28"/>
          <w:szCs w:val="28"/>
        </w:rPr>
        <w:t>标及签约</w:t>
      </w:r>
    </w:p>
    <w:bookmarkEnd w:id="90"/>
    <w:bookmarkEnd w:id="91"/>
    <w:bookmarkEnd w:id="92"/>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定</w:t>
      </w:r>
      <w:bookmarkStart w:id="93" w:name="_Toc202349420"/>
      <w:bookmarkStart w:id="94" w:name="_Toc202349259"/>
      <w:bookmarkStart w:id="95" w:name="_Toc202349219"/>
      <w:r w:rsidRPr="00600B8A">
        <w:rPr>
          <w:rFonts w:ascii="仿宋_GB2312" w:eastAsia="仿宋_GB2312" w:hint="eastAsia"/>
          <w:sz w:val="28"/>
          <w:szCs w:val="28"/>
        </w:rPr>
        <w:t>标</w:t>
      </w:r>
    </w:p>
    <w:bookmarkEnd w:id="93"/>
    <w:bookmarkEnd w:id="94"/>
    <w:bookmarkEnd w:id="95"/>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招标人将根据评标委员会的书面评标报告，依据法律法规确定中标人。</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招标人对评标委员会推荐的中标候选人（中标人）及其投标货物作最终审查，进一步核查其财务、技术和生产能力、履行合同的能力以及信誉和同类货物的使用情况等在招标期间是否有实质性的变化。</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接</w:t>
      </w:r>
      <w:bookmarkStart w:id="96" w:name="_Toc202349421"/>
      <w:bookmarkStart w:id="97" w:name="_Toc202349220"/>
      <w:bookmarkStart w:id="98" w:name="_Toc202349260"/>
      <w:r w:rsidRPr="00600B8A">
        <w:rPr>
          <w:rFonts w:ascii="仿宋_GB2312" w:eastAsia="仿宋_GB2312" w:hint="eastAsia"/>
          <w:sz w:val="28"/>
          <w:szCs w:val="28"/>
        </w:rPr>
        <w:t>受和拒绝</w:t>
      </w:r>
      <w:proofErr w:type="gramStart"/>
      <w:r w:rsidRPr="00600B8A">
        <w:rPr>
          <w:rFonts w:ascii="仿宋_GB2312" w:eastAsia="仿宋_GB2312" w:hint="eastAsia"/>
          <w:sz w:val="28"/>
          <w:szCs w:val="28"/>
        </w:rPr>
        <w:t>任何或</w:t>
      </w:r>
      <w:proofErr w:type="gramEnd"/>
      <w:r w:rsidRPr="00600B8A">
        <w:rPr>
          <w:rFonts w:ascii="仿宋_GB2312" w:eastAsia="仿宋_GB2312" w:hint="eastAsia"/>
          <w:sz w:val="28"/>
          <w:szCs w:val="28"/>
        </w:rPr>
        <w:t>所有投标的权力</w:t>
      </w:r>
    </w:p>
    <w:bookmarkEnd w:id="96"/>
    <w:bookmarkEnd w:id="97"/>
    <w:bookmarkEnd w:id="98"/>
    <w:p w:rsidR="00CC57D7" w:rsidRPr="00600B8A" w:rsidRDefault="00524BF9" w:rsidP="00DF0A1D">
      <w:pPr>
        <w:pStyle w:val="a7"/>
        <w:spacing w:line="400" w:lineRule="exact"/>
        <w:ind w:firstLine="450"/>
        <w:rPr>
          <w:rFonts w:ascii="仿宋_GB2312" w:eastAsia="仿宋_GB2312" w:hAnsi="宋体"/>
          <w:sz w:val="28"/>
          <w:szCs w:val="28"/>
        </w:rPr>
      </w:pPr>
      <w:r w:rsidRPr="00600B8A">
        <w:rPr>
          <w:rFonts w:ascii="仿宋_GB2312" w:eastAsia="仿宋_GB2312" w:hAnsi="宋体" w:hint="eastAsia"/>
          <w:sz w:val="28"/>
          <w:szCs w:val="28"/>
        </w:rPr>
        <w:t>招标人保留在定标之前任何时候出现特殊情况，经评标委员会认定后，可</w:t>
      </w:r>
      <w:r w:rsidRPr="00600B8A">
        <w:rPr>
          <w:rFonts w:ascii="仿宋_GB2312" w:eastAsia="仿宋_GB2312" w:hAnsi="宋体" w:hint="eastAsia"/>
          <w:sz w:val="28"/>
          <w:szCs w:val="28"/>
        </w:rPr>
        <w:lastRenderedPageBreak/>
        <w:t>以接受或拒绝任何投标的权力，对受影响的投标人不承担任何责任，也没有向投标人解释其理由的义务。</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在</w:t>
      </w:r>
      <w:bookmarkStart w:id="99" w:name="_Toc202349221"/>
      <w:bookmarkStart w:id="100" w:name="_Toc202349422"/>
      <w:bookmarkStart w:id="101" w:name="_Toc202349261"/>
      <w:r w:rsidRPr="00600B8A">
        <w:rPr>
          <w:rFonts w:ascii="仿宋_GB2312" w:eastAsia="仿宋_GB2312" w:hint="eastAsia"/>
          <w:sz w:val="28"/>
          <w:szCs w:val="28"/>
        </w:rPr>
        <w:t>定标时变更采购货物数量的权力</w:t>
      </w:r>
    </w:p>
    <w:bookmarkEnd w:id="99"/>
    <w:bookmarkEnd w:id="100"/>
    <w:bookmarkEnd w:id="101"/>
    <w:p w:rsidR="00CC57D7" w:rsidRPr="00600B8A" w:rsidRDefault="00524BF9" w:rsidP="00600B8A">
      <w:pPr>
        <w:pStyle w:val="a7"/>
        <w:spacing w:line="400" w:lineRule="exact"/>
        <w:ind w:firstLineChars="200" w:firstLine="560"/>
        <w:rPr>
          <w:rFonts w:ascii="仿宋_GB2312" w:eastAsia="仿宋_GB2312" w:hAnsi="宋体"/>
          <w:sz w:val="28"/>
          <w:szCs w:val="28"/>
        </w:rPr>
      </w:pPr>
      <w:r w:rsidRPr="00600B8A">
        <w:rPr>
          <w:rFonts w:ascii="仿宋_GB2312" w:eastAsia="仿宋_GB2312" w:hAnsi="宋体" w:hint="eastAsia"/>
          <w:sz w:val="28"/>
          <w:szCs w:val="28"/>
        </w:rPr>
        <w:t>招标人在定标时有权对第四章“招标货物清单与技术要求”中所述货物在适当幅度内变更其数量。</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中</w:t>
      </w:r>
      <w:bookmarkStart w:id="102" w:name="_Toc202349262"/>
      <w:bookmarkStart w:id="103" w:name="_Toc202349423"/>
      <w:bookmarkStart w:id="104" w:name="_Toc202349222"/>
      <w:r w:rsidRPr="00600B8A">
        <w:rPr>
          <w:rFonts w:ascii="仿宋_GB2312" w:eastAsia="仿宋_GB2312" w:hint="eastAsia"/>
          <w:sz w:val="28"/>
          <w:szCs w:val="28"/>
        </w:rPr>
        <w:t>标通知</w:t>
      </w:r>
    </w:p>
    <w:bookmarkEnd w:id="102"/>
    <w:bookmarkEnd w:id="103"/>
    <w:bookmarkEnd w:id="104"/>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在评标结束后十五天内，招标人根据需要向中标人发出书面联系函。</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招标人发出书面联系函后，将通知所有未中标的投标人。</w:t>
      </w:r>
    </w:p>
    <w:p w:rsidR="00CC57D7" w:rsidRPr="00600B8A" w:rsidRDefault="00524BF9" w:rsidP="00DF0A1D">
      <w:pPr>
        <w:pStyle w:val="23"/>
        <w:keepNext w:val="0"/>
        <w:keepLines w:val="0"/>
        <w:rPr>
          <w:rFonts w:ascii="仿宋_GB2312" w:eastAsia="仿宋_GB2312"/>
          <w:sz w:val="28"/>
          <w:szCs w:val="28"/>
        </w:rPr>
      </w:pPr>
      <w:r w:rsidRPr="00600B8A">
        <w:rPr>
          <w:rFonts w:ascii="仿宋_GB2312" w:eastAsia="仿宋_GB2312" w:hint="eastAsia"/>
          <w:sz w:val="28"/>
          <w:szCs w:val="28"/>
        </w:rPr>
        <w:t>签</w:t>
      </w:r>
      <w:bookmarkStart w:id="105" w:name="_Toc202349424"/>
      <w:bookmarkStart w:id="106" w:name="_Toc202349263"/>
      <w:bookmarkStart w:id="107" w:name="_Toc202349223"/>
      <w:r w:rsidRPr="00600B8A">
        <w:rPr>
          <w:rFonts w:ascii="仿宋_GB2312" w:eastAsia="仿宋_GB2312" w:hint="eastAsia"/>
          <w:sz w:val="28"/>
          <w:szCs w:val="28"/>
        </w:rPr>
        <w:t>订合同</w:t>
      </w:r>
    </w:p>
    <w:bookmarkEnd w:id="105"/>
    <w:bookmarkEnd w:id="106"/>
    <w:bookmarkEnd w:id="107"/>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中标人收到书面联系函后，应按指定时间、地点，根据招标文件和投标文件与招标人签订合同。</w:t>
      </w:r>
    </w:p>
    <w:p w:rsidR="00CC57D7" w:rsidRPr="00600B8A" w:rsidRDefault="00524BF9" w:rsidP="00DF0A1D">
      <w:pPr>
        <w:pStyle w:val="22"/>
        <w:keepNext w:val="0"/>
        <w:keepLines w:val="0"/>
        <w:rPr>
          <w:rFonts w:ascii="仿宋_GB2312" w:eastAsia="仿宋_GB2312"/>
          <w:sz w:val="28"/>
          <w:szCs w:val="28"/>
        </w:rPr>
      </w:pPr>
      <w:r w:rsidRPr="00600B8A">
        <w:rPr>
          <w:rFonts w:ascii="仿宋_GB2312" w:eastAsia="仿宋_GB2312" w:hint="eastAsia"/>
          <w:sz w:val="28"/>
          <w:szCs w:val="28"/>
        </w:rPr>
        <w:t>招标文件、中标人的投标文件、对投标文件的书面澄清、中标通知书等均应作为合同附件。</w:t>
      </w:r>
    </w:p>
    <w:p w:rsidR="00CC57D7" w:rsidRPr="00600B8A" w:rsidRDefault="00524BF9" w:rsidP="00DF0A1D">
      <w:pPr>
        <w:pStyle w:val="22"/>
        <w:keepNext w:val="0"/>
        <w:keepLines w:val="0"/>
        <w:rPr>
          <w:rFonts w:ascii="仿宋_GB2312" w:eastAsia="仿宋_GB2312"/>
          <w:b/>
          <w:sz w:val="28"/>
          <w:szCs w:val="28"/>
        </w:rPr>
      </w:pPr>
      <w:r w:rsidRPr="00600B8A">
        <w:rPr>
          <w:rFonts w:ascii="仿宋_GB2312" w:eastAsia="仿宋_GB2312" w:hint="eastAsia"/>
          <w:b/>
          <w:sz w:val="28"/>
          <w:szCs w:val="28"/>
        </w:rPr>
        <w:t>招标文件合同实质性内容不得改动，双方签订合同以此合同版本为准。接受此招标文件即接受此合同内容。</w:t>
      </w:r>
    </w:p>
    <w:p w:rsidR="00CC57D7" w:rsidRPr="00600B8A" w:rsidRDefault="00CC57D7" w:rsidP="00DF0A1D">
      <w:pPr>
        <w:spacing w:line="400" w:lineRule="exact"/>
        <w:rPr>
          <w:rFonts w:ascii="仿宋_GB2312" w:eastAsia="仿宋_GB2312"/>
          <w:b/>
          <w:sz w:val="28"/>
          <w:szCs w:val="28"/>
        </w:rPr>
      </w:pPr>
    </w:p>
    <w:p w:rsidR="00CC57D7" w:rsidRPr="00600B8A" w:rsidRDefault="005C5A3A" w:rsidP="005C5A3A">
      <w:pPr>
        <w:spacing w:line="400" w:lineRule="exact"/>
        <w:jc w:val="center"/>
        <w:rPr>
          <w:rFonts w:ascii="仿宋_GB2312" w:eastAsia="仿宋_GB2312"/>
          <w:b/>
          <w:sz w:val="28"/>
          <w:szCs w:val="28"/>
        </w:rPr>
      </w:pPr>
      <w:r w:rsidRPr="00600B8A">
        <w:rPr>
          <w:rFonts w:ascii="仿宋_GB2312" w:eastAsia="仿宋_GB2312" w:hint="eastAsia"/>
          <w:b/>
          <w:sz w:val="28"/>
          <w:szCs w:val="28"/>
        </w:rPr>
        <w:t>第二章合同主要条款</w:t>
      </w:r>
    </w:p>
    <w:p w:rsidR="005C5A3A" w:rsidRPr="00600B8A" w:rsidRDefault="00376042" w:rsidP="005C5A3A">
      <w:pPr>
        <w:pStyle w:val="a7"/>
        <w:numPr>
          <w:ilvl w:val="3"/>
          <w:numId w:val="0"/>
        </w:numPr>
        <w:tabs>
          <w:tab w:val="left" w:pos="2220"/>
        </w:tabs>
        <w:spacing w:line="400" w:lineRule="exact"/>
        <w:rPr>
          <w:rFonts w:ascii="仿宋_GB2312" w:eastAsia="仿宋_GB2312"/>
          <w:sz w:val="28"/>
          <w:szCs w:val="28"/>
        </w:rPr>
      </w:pPr>
      <w:r w:rsidRPr="00600B8A">
        <w:rPr>
          <w:rFonts w:ascii="仿宋_GB2312" w:eastAsia="仿宋_GB2312" w:hint="eastAsia"/>
          <w:sz w:val="28"/>
          <w:szCs w:val="28"/>
        </w:rPr>
        <w:t>32.</w:t>
      </w:r>
      <w:r w:rsidR="005C5A3A" w:rsidRPr="00600B8A">
        <w:rPr>
          <w:rFonts w:ascii="仿宋_GB2312" w:eastAsia="仿宋_GB2312" w:hint="eastAsia"/>
          <w:sz w:val="28"/>
          <w:szCs w:val="28"/>
        </w:rPr>
        <w:t xml:space="preserve">合同价款。 </w:t>
      </w:r>
    </w:p>
    <w:p w:rsidR="005C5A3A" w:rsidRPr="00600B8A" w:rsidRDefault="005C5A3A"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该价格已包含了甲方应支付的全部费用，包括产品费、包装费、运输费、保险费、装卸费、检验费、检测费、成品保护费、保修费、售后服务及维保费、税金及招标文件规定的所有费用以及政策性文件规定的各项应有费用及合同明示或暗示的所有一切风险、责任和义务的费用等。双方凭甲方签单结算后，乙方无权要求甲方再行支付任何费用。</w:t>
      </w:r>
    </w:p>
    <w:p w:rsidR="005C5A3A" w:rsidRPr="00600B8A" w:rsidRDefault="00376042" w:rsidP="005C5A3A">
      <w:pPr>
        <w:pStyle w:val="a7"/>
        <w:numPr>
          <w:ilvl w:val="3"/>
          <w:numId w:val="0"/>
        </w:numPr>
        <w:tabs>
          <w:tab w:val="left" w:pos="2220"/>
        </w:tabs>
        <w:spacing w:line="400" w:lineRule="exact"/>
        <w:rPr>
          <w:rFonts w:ascii="仿宋_GB2312" w:eastAsia="仿宋_GB2312"/>
          <w:sz w:val="28"/>
          <w:szCs w:val="28"/>
        </w:rPr>
      </w:pPr>
      <w:r w:rsidRPr="00600B8A">
        <w:rPr>
          <w:rFonts w:ascii="仿宋_GB2312" w:eastAsia="仿宋_GB2312" w:hint="eastAsia"/>
          <w:sz w:val="28"/>
          <w:szCs w:val="28"/>
        </w:rPr>
        <w:t>33.</w:t>
      </w:r>
      <w:r w:rsidR="005C5A3A" w:rsidRPr="00600B8A">
        <w:rPr>
          <w:rFonts w:ascii="仿宋_GB2312" w:eastAsia="仿宋_GB2312" w:hint="eastAsia"/>
          <w:sz w:val="28"/>
          <w:szCs w:val="28"/>
        </w:rPr>
        <w:t>本合同结算总价应以下列方式确定：</w:t>
      </w:r>
    </w:p>
    <w:p w:rsidR="005C5A3A" w:rsidRPr="00600B8A" w:rsidRDefault="005C5A3A"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合同结算总价=∑按甲方验收合格的实际供货量×合同相应固定综合单价（如有设计变更，则按甲方核准后的综合单价执行）。乙方待供货完毕后，凭甲方工程部、监理单位、施工单位共同签署的材料进场验收单与甲方进行结算。</w:t>
      </w:r>
    </w:p>
    <w:p w:rsidR="005C5A3A" w:rsidRPr="00600B8A" w:rsidRDefault="00376042" w:rsidP="005C5A3A">
      <w:pPr>
        <w:pStyle w:val="a7"/>
        <w:numPr>
          <w:ilvl w:val="3"/>
          <w:numId w:val="0"/>
        </w:numPr>
        <w:tabs>
          <w:tab w:val="left" w:pos="2220"/>
        </w:tabs>
        <w:spacing w:line="400" w:lineRule="exact"/>
        <w:rPr>
          <w:rFonts w:ascii="仿宋_GB2312" w:eastAsia="仿宋_GB2312"/>
          <w:sz w:val="28"/>
          <w:szCs w:val="28"/>
        </w:rPr>
      </w:pPr>
      <w:r w:rsidRPr="00600B8A">
        <w:rPr>
          <w:rFonts w:ascii="仿宋_GB2312" w:eastAsia="仿宋_GB2312" w:hint="eastAsia"/>
          <w:sz w:val="28"/>
          <w:szCs w:val="28"/>
        </w:rPr>
        <w:t>34.</w:t>
      </w:r>
      <w:r w:rsidR="005C5A3A" w:rsidRPr="00600B8A">
        <w:rPr>
          <w:rFonts w:ascii="仿宋_GB2312" w:eastAsia="仿宋_GB2312" w:hint="eastAsia"/>
          <w:sz w:val="28"/>
          <w:szCs w:val="28"/>
        </w:rPr>
        <w:t>付款方式</w:t>
      </w:r>
    </w:p>
    <w:p w:rsidR="005C5A3A" w:rsidRPr="00600B8A" w:rsidRDefault="00376042"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34.1</w:t>
      </w:r>
      <w:r w:rsidR="00A36C26" w:rsidRPr="00600B8A">
        <w:rPr>
          <w:rFonts w:ascii="仿宋_GB2312" w:eastAsia="仿宋_GB2312" w:hint="eastAsia"/>
          <w:sz w:val="28"/>
          <w:szCs w:val="28"/>
        </w:rPr>
        <w:t>合同签订后，甲方通知乙方供货支付合同总价的20%，</w:t>
      </w:r>
      <w:r w:rsidR="005C5A3A" w:rsidRPr="00600B8A">
        <w:rPr>
          <w:rFonts w:ascii="仿宋_GB2312" w:eastAsia="仿宋_GB2312" w:hint="eastAsia"/>
          <w:sz w:val="28"/>
          <w:szCs w:val="28"/>
        </w:rPr>
        <w:t>乙方供货到现场经甲方验收合格后十日内凭甲方及施工单位确认的材料进场验收单付至该批货款的</w:t>
      </w:r>
      <w:r w:rsidR="00A36C26" w:rsidRPr="00600B8A">
        <w:rPr>
          <w:rFonts w:ascii="仿宋_GB2312" w:eastAsia="仿宋_GB2312" w:hint="eastAsia"/>
          <w:sz w:val="28"/>
          <w:szCs w:val="28"/>
        </w:rPr>
        <w:t>95</w:t>
      </w:r>
      <w:r w:rsidR="005C5A3A" w:rsidRPr="00600B8A">
        <w:rPr>
          <w:rFonts w:ascii="仿宋_GB2312" w:eastAsia="仿宋_GB2312" w:hint="eastAsia"/>
          <w:sz w:val="28"/>
          <w:szCs w:val="28"/>
        </w:rPr>
        <w:t>%；</w:t>
      </w:r>
    </w:p>
    <w:p w:rsidR="005C5A3A" w:rsidRPr="00600B8A" w:rsidRDefault="00376042"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34.</w:t>
      </w:r>
      <w:r w:rsidR="00F2718F">
        <w:rPr>
          <w:rFonts w:ascii="仿宋_GB2312" w:eastAsia="仿宋_GB2312" w:hint="eastAsia"/>
          <w:sz w:val="28"/>
          <w:szCs w:val="28"/>
        </w:rPr>
        <w:t>2</w:t>
      </w:r>
      <w:r w:rsidR="005C5A3A" w:rsidRPr="00600B8A">
        <w:rPr>
          <w:rFonts w:ascii="仿宋_GB2312" w:eastAsia="仿宋_GB2312" w:hint="eastAsia"/>
          <w:sz w:val="28"/>
          <w:szCs w:val="28"/>
        </w:rPr>
        <w:t>乙方剩余货款作为乙方的质保金，由甲方暂扣，如质保期结束后乙方提供的货品无质量问题，则由甲方一次性付清（无利息）。双方约定：质保金的支付须经使用或管理单位出具无质量问题的证明方可付款。</w:t>
      </w:r>
    </w:p>
    <w:p w:rsidR="005C5A3A" w:rsidRPr="00600B8A" w:rsidRDefault="00376042"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lastRenderedPageBreak/>
        <w:t>34.3</w:t>
      </w:r>
      <w:r w:rsidR="005C5A3A" w:rsidRPr="00600B8A">
        <w:rPr>
          <w:rFonts w:ascii="仿宋_GB2312" w:eastAsia="仿宋_GB2312" w:hint="eastAsia"/>
          <w:sz w:val="28"/>
          <w:szCs w:val="28"/>
        </w:rPr>
        <w:t>每次付款前，乙方须提供相同金额的税务部门统一监制的专用增值税发票；付至结算总价95%时，乙方提供的发票总金额应等于合同结算总价（含质保金）。</w:t>
      </w:r>
    </w:p>
    <w:p w:rsidR="00CC57D7" w:rsidRPr="00600B8A" w:rsidRDefault="00376042"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34.4</w:t>
      </w:r>
      <w:r w:rsidR="005C5A3A" w:rsidRPr="00600B8A">
        <w:rPr>
          <w:rFonts w:ascii="仿宋_GB2312" w:eastAsia="仿宋_GB2312" w:hint="eastAsia"/>
          <w:sz w:val="28"/>
          <w:szCs w:val="28"/>
        </w:rPr>
        <w:t>乙方货款的支付需按甲方工程款支付流程申请。</w:t>
      </w:r>
    </w:p>
    <w:p w:rsidR="005C5A3A" w:rsidRPr="00600B8A" w:rsidRDefault="005C5A3A" w:rsidP="005C5A3A">
      <w:pPr>
        <w:pStyle w:val="a7"/>
        <w:numPr>
          <w:ilvl w:val="3"/>
          <w:numId w:val="0"/>
        </w:numPr>
        <w:tabs>
          <w:tab w:val="left" w:pos="2220"/>
        </w:tabs>
        <w:spacing w:line="400" w:lineRule="exact"/>
        <w:rPr>
          <w:rFonts w:ascii="仿宋_GB2312" w:eastAsia="仿宋_GB2312"/>
          <w:sz w:val="28"/>
          <w:szCs w:val="28"/>
        </w:rPr>
      </w:pPr>
      <w:r w:rsidRPr="00600B8A">
        <w:rPr>
          <w:rFonts w:ascii="仿宋_GB2312" w:eastAsia="仿宋_GB2312" w:hint="eastAsia"/>
          <w:sz w:val="28"/>
          <w:szCs w:val="28"/>
        </w:rPr>
        <w:t>质量保修：</w:t>
      </w:r>
      <w:r w:rsidR="00CA1354" w:rsidRPr="00600B8A">
        <w:rPr>
          <w:rFonts w:ascii="仿宋_GB2312" w:eastAsia="仿宋_GB2312" w:hint="eastAsia"/>
          <w:sz w:val="28"/>
          <w:szCs w:val="28"/>
        </w:rPr>
        <w:t>产品的质保期为</w:t>
      </w:r>
      <w:r w:rsidR="00CA1354" w:rsidRPr="00600B8A">
        <w:rPr>
          <w:rFonts w:ascii="仿宋_GB2312" w:eastAsia="仿宋_GB2312" w:hint="eastAsia"/>
          <w:sz w:val="28"/>
          <w:szCs w:val="28"/>
          <w:u w:val="single"/>
        </w:rPr>
        <w:t xml:space="preserve"> 两</w:t>
      </w:r>
      <w:r w:rsidR="00FE4938" w:rsidRPr="00600B8A">
        <w:rPr>
          <w:rFonts w:ascii="仿宋_GB2312" w:eastAsia="仿宋_GB2312" w:hint="eastAsia"/>
          <w:sz w:val="28"/>
          <w:szCs w:val="28"/>
          <w:u w:val="single"/>
        </w:rPr>
        <w:t xml:space="preserve"> </w:t>
      </w:r>
      <w:r w:rsidR="00CA1354" w:rsidRPr="00600B8A">
        <w:rPr>
          <w:rFonts w:ascii="仿宋_GB2312" w:eastAsia="仿宋_GB2312" w:hint="eastAsia"/>
          <w:sz w:val="28"/>
          <w:szCs w:val="28"/>
        </w:rPr>
        <w:t>年，自验收合格甲方签字确认时起算。（国家标准、行业规范（惯例）规定的质保期时间如长于本合同约定，则按国家标准、行业规范（惯例）规定的时间执行。）</w:t>
      </w:r>
    </w:p>
    <w:p w:rsidR="00CA1354" w:rsidRPr="00600B8A" w:rsidRDefault="00CA1354" w:rsidP="00600B8A">
      <w:pPr>
        <w:pStyle w:val="a7"/>
        <w:numPr>
          <w:ilvl w:val="3"/>
          <w:numId w:val="0"/>
        </w:numPr>
        <w:tabs>
          <w:tab w:val="left" w:pos="2220"/>
        </w:tabs>
        <w:spacing w:line="400" w:lineRule="exact"/>
        <w:ind w:firstLineChars="200" w:firstLine="560"/>
        <w:rPr>
          <w:rFonts w:ascii="仿宋_GB2312" w:eastAsia="仿宋_GB2312"/>
          <w:sz w:val="28"/>
          <w:szCs w:val="28"/>
        </w:rPr>
      </w:pPr>
      <w:r w:rsidRPr="00600B8A">
        <w:rPr>
          <w:rFonts w:ascii="仿宋_GB2312" w:eastAsia="仿宋_GB2312" w:hint="eastAsia"/>
          <w:sz w:val="28"/>
          <w:szCs w:val="28"/>
        </w:rPr>
        <w:t>合同履行过程中，甲方所有验收合格及确认，仅作为装运与付款依据，并不视为甲方对乙方产品质量的认可，在以后使用过程中，在约定或法定的产品质保期满经甲方最终检验后，如甲方发现产品质量存在问题，或者乙方提供的产品与合同约定不一致的，甲方有权要求乙方更换或全部退货，因此发生的损失全部由乙方承担，同时乙方还应按照合同的约定支付甲方违约金。</w:t>
      </w:r>
    </w:p>
    <w:p w:rsidR="00CA1354" w:rsidRPr="00600B8A" w:rsidRDefault="00CA1354" w:rsidP="005C5A3A">
      <w:pPr>
        <w:pStyle w:val="a7"/>
        <w:numPr>
          <w:ilvl w:val="3"/>
          <w:numId w:val="0"/>
        </w:numPr>
        <w:tabs>
          <w:tab w:val="left" w:pos="2220"/>
        </w:tabs>
        <w:spacing w:line="400" w:lineRule="exact"/>
        <w:rPr>
          <w:rFonts w:ascii="仿宋_GB2312" w:eastAsia="仿宋_GB2312"/>
          <w:sz w:val="28"/>
          <w:szCs w:val="28"/>
        </w:rPr>
      </w:pPr>
    </w:p>
    <w:p w:rsidR="00CA1354" w:rsidRPr="00600B8A" w:rsidRDefault="00CA1354" w:rsidP="00CA1354">
      <w:pPr>
        <w:pStyle w:val="a7"/>
        <w:numPr>
          <w:ilvl w:val="3"/>
          <w:numId w:val="0"/>
        </w:numPr>
        <w:tabs>
          <w:tab w:val="left" w:pos="2220"/>
        </w:tabs>
        <w:spacing w:line="400" w:lineRule="exact"/>
        <w:jc w:val="center"/>
        <w:rPr>
          <w:rFonts w:ascii="仿宋_GB2312" w:eastAsia="仿宋_GB2312"/>
          <w:b/>
          <w:sz w:val="28"/>
          <w:szCs w:val="28"/>
        </w:rPr>
      </w:pPr>
      <w:r w:rsidRPr="00600B8A">
        <w:rPr>
          <w:rFonts w:ascii="仿宋_GB2312" w:eastAsia="仿宋_GB2312" w:hint="eastAsia"/>
          <w:b/>
          <w:sz w:val="28"/>
          <w:szCs w:val="28"/>
        </w:rPr>
        <w:t>第三章招标货物清单与技术要求、投标文件格式</w:t>
      </w:r>
    </w:p>
    <w:p w:rsidR="00CA1354" w:rsidRPr="00600B8A" w:rsidRDefault="00376042" w:rsidP="00600B8A">
      <w:pPr>
        <w:numPr>
          <w:ilvl w:val="3"/>
          <w:numId w:val="0"/>
        </w:numPr>
        <w:tabs>
          <w:tab w:val="left" w:pos="2220"/>
        </w:tabs>
        <w:spacing w:line="400" w:lineRule="exact"/>
        <w:ind w:firstLineChars="50" w:firstLine="141"/>
        <w:rPr>
          <w:rFonts w:ascii="仿宋_GB2312" w:eastAsia="仿宋_GB2312" w:hAnsi="Courier New"/>
          <w:b/>
          <w:sz w:val="28"/>
          <w:szCs w:val="28"/>
        </w:rPr>
      </w:pPr>
      <w:r w:rsidRPr="00600B8A">
        <w:rPr>
          <w:rFonts w:ascii="仿宋_GB2312" w:eastAsia="仿宋_GB2312" w:hAnsi="Courier New" w:hint="eastAsia"/>
          <w:b/>
          <w:sz w:val="28"/>
          <w:szCs w:val="28"/>
        </w:rPr>
        <w:t>35.</w:t>
      </w:r>
      <w:r w:rsidR="00CA1354" w:rsidRPr="00600B8A">
        <w:rPr>
          <w:rFonts w:ascii="仿宋_GB2312" w:eastAsia="仿宋_GB2312" w:hAnsi="Courier New" w:hint="eastAsia"/>
          <w:b/>
          <w:sz w:val="28"/>
          <w:szCs w:val="28"/>
        </w:rPr>
        <w:t>招标货物清单与技术要求：</w:t>
      </w:r>
    </w:p>
    <w:p w:rsidR="00AE11D3" w:rsidRPr="00600B8A" w:rsidRDefault="00376042" w:rsidP="001B6DC8">
      <w:pPr>
        <w:tabs>
          <w:tab w:val="left" w:pos="2220"/>
        </w:tabs>
        <w:spacing w:line="400" w:lineRule="exact"/>
        <w:ind w:left="120"/>
        <w:rPr>
          <w:rFonts w:ascii="仿宋_GB2312" w:eastAsia="仿宋_GB2312" w:hAnsi="宋体"/>
          <w:b/>
          <w:sz w:val="28"/>
          <w:szCs w:val="28"/>
        </w:rPr>
      </w:pPr>
      <w:r w:rsidRPr="00600B8A">
        <w:rPr>
          <w:rFonts w:ascii="仿宋_GB2312" w:eastAsia="仿宋_GB2312" w:hAnsi="宋体" w:hint="eastAsia"/>
          <w:b/>
          <w:sz w:val="28"/>
          <w:szCs w:val="28"/>
        </w:rPr>
        <w:t>35.1</w:t>
      </w:r>
      <w:r w:rsidR="00AE11D3" w:rsidRPr="00600B8A">
        <w:rPr>
          <w:rFonts w:ascii="仿宋_GB2312" w:eastAsia="仿宋_GB2312" w:hAnsi="Courier New" w:hint="eastAsia"/>
          <w:b/>
          <w:sz w:val="28"/>
          <w:szCs w:val="28"/>
        </w:rPr>
        <w:t>货物清单</w:t>
      </w:r>
      <w:r w:rsidR="001B6DC8" w:rsidRPr="00600B8A">
        <w:rPr>
          <w:rFonts w:ascii="仿宋_GB2312" w:eastAsia="仿宋_GB2312" w:hAnsi="Courier New" w:hint="eastAsia"/>
          <w:b/>
          <w:sz w:val="28"/>
          <w:szCs w:val="28"/>
        </w:rPr>
        <w:t>，见附表一</w:t>
      </w:r>
    </w:p>
    <w:p w:rsidR="00CA1354" w:rsidRPr="00600B8A" w:rsidRDefault="00376042" w:rsidP="001B6DC8">
      <w:pPr>
        <w:tabs>
          <w:tab w:val="left" w:pos="2220"/>
        </w:tabs>
        <w:spacing w:line="400" w:lineRule="exact"/>
        <w:ind w:left="120"/>
        <w:rPr>
          <w:rFonts w:ascii="仿宋_GB2312" w:eastAsia="仿宋_GB2312" w:hAnsi="宋体"/>
          <w:b/>
          <w:sz w:val="28"/>
          <w:szCs w:val="28"/>
        </w:rPr>
      </w:pPr>
      <w:r w:rsidRPr="00600B8A">
        <w:rPr>
          <w:rFonts w:ascii="仿宋_GB2312" w:eastAsia="仿宋_GB2312" w:hAnsi="宋体" w:hint="eastAsia"/>
          <w:b/>
          <w:sz w:val="28"/>
          <w:szCs w:val="28"/>
        </w:rPr>
        <w:t>35.2</w:t>
      </w:r>
      <w:r w:rsidR="00CA1354" w:rsidRPr="00600B8A">
        <w:rPr>
          <w:rFonts w:ascii="仿宋_GB2312" w:eastAsia="仿宋_GB2312" w:hAnsi="宋体" w:hint="eastAsia"/>
          <w:b/>
          <w:sz w:val="28"/>
          <w:szCs w:val="28"/>
        </w:rPr>
        <w:t>技术要求</w:t>
      </w:r>
    </w:p>
    <w:p w:rsidR="00CA1354" w:rsidRPr="00600B8A" w:rsidRDefault="00376042" w:rsidP="00600B8A">
      <w:pPr>
        <w:numPr>
          <w:ilvl w:val="4"/>
          <w:numId w:val="0"/>
        </w:numPr>
        <w:tabs>
          <w:tab w:val="left" w:pos="336"/>
        </w:tabs>
        <w:spacing w:line="400" w:lineRule="exact"/>
        <w:ind w:leftChars="164" w:left="434" w:hangingChars="32" w:hanging="90"/>
        <w:rPr>
          <w:rFonts w:ascii="仿宋_GB2312" w:eastAsia="仿宋_GB2312" w:hAnsi="宋体"/>
          <w:sz w:val="28"/>
          <w:szCs w:val="28"/>
        </w:rPr>
      </w:pPr>
      <w:r w:rsidRPr="00600B8A">
        <w:rPr>
          <w:rFonts w:ascii="仿宋_GB2312" w:eastAsia="仿宋_GB2312" w:hAnsi="宋体" w:hint="eastAsia"/>
          <w:sz w:val="28"/>
          <w:szCs w:val="28"/>
        </w:rPr>
        <w:t>(1)</w:t>
      </w:r>
      <w:r w:rsidR="00CA1354" w:rsidRPr="00600B8A">
        <w:rPr>
          <w:rFonts w:ascii="仿宋_GB2312" w:eastAsia="仿宋_GB2312" w:hAnsi="宋体" w:hint="eastAsia"/>
          <w:sz w:val="28"/>
          <w:szCs w:val="28"/>
        </w:rPr>
        <w:t>排污泵控制箱、给水泵控制箱电气元件采用正泰、良信、常熟开关三个品牌中选一个。</w:t>
      </w:r>
    </w:p>
    <w:p w:rsidR="00CA1354" w:rsidRPr="00600B8A" w:rsidRDefault="00376042" w:rsidP="00600B8A">
      <w:pPr>
        <w:spacing w:line="400" w:lineRule="exact"/>
        <w:ind w:leftChars="86" w:left="181" w:firstLineChars="50" w:firstLine="140"/>
        <w:rPr>
          <w:rFonts w:ascii="仿宋_GB2312" w:eastAsia="仿宋_GB2312" w:hAnsi="Courier New"/>
          <w:sz w:val="28"/>
          <w:szCs w:val="28"/>
        </w:rPr>
      </w:pPr>
      <w:r w:rsidRPr="00600B8A">
        <w:rPr>
          <w:rFonts w:ascii="仿宋_GB2312" w:eastAsia="仿宋_GB2312" w:hAnsi="宋体" w:hint="eastAsia"/>
          <w:sz w:val="28"/>
          <w:szCs w:val="28"/>
        </w:rPr>
        <w:t>(2)</w:t>
      </w:r>
      <w:r w:rsidR="00CA1354" w:rsidRPr="00600B8A">
        <w:rPr>
          <w:rFonts w:ascii="仿宋_GB2312" w:eastAsia="仿宋_GB2312" w:hAnsi="Courier New" w:hint="eastAsia"/>
          <w:sz w:val="28"/>
          <w:szCs w:val="28"/>
        </w:rPr>
        <w:t>所投标产品必须符合国家、行业有关标准、规范要求，质量合格。</w:t>
      </w:r>
    </w:p>
    <w:p w:rsidR="00CA1354" w:rsidRPr="00600B8A" w:rsidRDefault="00376042" w:rsidP="00600B8A">
      <w:pPr>
        <w:spacing w:line="400" w:lineRule="exact"/>
        <w:ind w:firstLineChars="100" w:firstLine="280"/>
        <w:rPr>
          <w:rFonts w:ascii="仿宋_GB2312" w:eastAsia="仿宋_GB2312" w:hAnsi="宋体" w:cs="宋体"/>
          <w:kern w:val="28"/>
          <w:sz w:val="28"/>
          <w:szCs w:val="28"/>
        </w:rPr>
      </w:pPr>
      <w:r w:rsidRPr="00600B8A">
        <w:rPr>
          <w:rFonts w:ascii="仿宋_GB2312" w:eastAsia="仿宋_GB2312" w:hAnsi="宋体" w:hint="eastAsia"/>
          <w:sz w:val="28"/>
          <w:szCs w:val="28"/>
        </w:rPr>
        <w:t>(3)</w:t>
      </w:r>
      <w:r w:rsidR="00CA1354" w:rsidRPr="00600B8A">
        <w:rPr>
          <w:rFonts w:ascii="仿宋_GB2312" w:eastAsia="仿宋_GB2312" w:hAnsi="宋体" w:cs="宋体" w:hint="eastAsia"/>
          <w:kern w:val="28"/>
          <w:sz w:val="28"/>
          <w:szCs w:val="28"/>
        </w:rPr>
        <w:t>上表所列规格型号投标人可根据各厂家设备型号进行小幅调整，但所调整型号必须满足供水扬程及流量等要求且需在技术标中做出说明。</w:t>
      </w:r>
    </w:p>
    <w:p w:rsidR="00CA1354" w:rsidRPr="00600B8A" w:rsidRDefault="00376042" w:rsidP="00600B8A">
      <w:pPr>
        <w:spacing w:line="400" w:lineRule="exact"/>
        <w:ind w:firstLineChars="100" w:firstLine="280"/>
        <w:rPr>
          <w:rFonts w:ascii="仿宋_GB2312" w:eastAsia="仿宋_GB2312" w:hAnsi="宋体" w:cs="宋体"/>
          <w:kern w:val="28"/>
          <w:sz w:val="28"/>
          <w:szCs w:val="28"/>
        </w:rPr>
      </w:pPr>
      <w:r w:rsidRPr="00600B8A">
        <w:rPr>
          <w:rFonts w:ascii="仿宋_GB2312" w:eastAsia="仿宋_GB2312" w:hAnsi="宋体" w:hint="eastAsia"/>
          <w:sz w:val="28"/>
          <w:szCs w:val="28"/>
        </w:rPr>
        <w:t>(</w:t>
      </w:r>
      <w:r w:rsidR="003F0ADB" w:rsidRPr="00600B8A">
        <w:rPr>
          <w:rFonts w:ascii="仿宋_GB2312" w:eastAsia="仿宋_GB2312" w:hAnsi="宋体" w:hint="eastAsia"/>
          <w:sz w:val="28"/>
          <w:szCs w:val="28"/>
        </w:rPr>
        <w:t>4</w:t>
      </w:r>
      <w:r w:rsidRPr="00600B8A">
        <w:rPr>
          <w:rFonts w:ascii="仿宋_GB2312" w:eastAsia="仿宋_GB2312" w:hAnsi="宋体" w:hint="eastAsia"/>
          <w:sz w:val="28"/>
          <w:szCs w:val="28"/>
        </w:rPr>
        <w:t>)</w:t>
      </w:r>
      <w:r w:rsidR="00CA1354" w:rsidRPr="00600B8A">
        <w:rPr>
          <w:rFonts w:ascii="仿宋_GB2312" w:eastAsia="仿宋_GB2312" w:hAnsi="宋体" w:cs="宋体" w:hint="eastAsia"/>
          <w:kern w:val="28"/>
          <w:sz w:val="28"/>
          <w:szCs w:val="28"/>
        </w:rPr>
        <w:t>控制箱至设备电缆需按现场实际长度报价，如电缆长度不能满足现场实际敷设，中标单位需无条件更换。</w:t>
      </w:r>
    </w:p>
    <w:p w:rsidR="00CA1354" w:rsidRPr="00600B8A" w:rsidRDefault="00376042" w:rsidP="00600B8A">
      <w:pPr>
        <w:numPr>
          <w:ilvl w:val="4"/>
          <w:numId w:val="0"/>
        </w:numPr>
        <w:tabs>
          <w:tab w:val="left" w:pos="336"/>
        </w:tabs>
        <w:spacing w:line="400" w:lineRule="exact"/>
        <w:ind w:firstLineChars="100" w:firstLine="280"/>
        <w:rPr>
          <w:rFonts w:ascii="仿宋_GB2312" w:eastAsia="仿宋_GB2312" w:hAnsi="宋体"/>
          <w:sz w:val="28"/>
          <w:szCs w:val="28"/>
        </w:rPr>
      </w:pPr>
      <w:r w:rsidRPr="00600B8A">
        <w:rPr>
          <w:rFonts w:ascii="仿宋_GB2312" w:eastAsia="仿宋_GB2312" w:hAnsi="宋体" w:hint="eastAsia"/>
          <w:sz w:val="28"/>
          <w:szCs w:val="28"/>
        </w:rPr>
        <w:t>(</w:t>
      </w:r>
      <w:r w:rsidR="003F0ADB" w:rsidRPr="00600B8A">
        <w:rPr>
          <w:rFonts w:ascii="仿宋_GB2312" w:eastAsia="仿宋_GB2312" w:hAnsi="宋体" w:hint="eastAsia"/>
          <w:sz w:val="28"/>
          <w:szCs w:val="28"/>
        </w:rPr>
        <w:t>5</w:t>
      </w:r>
      <w:r w:rsidRPr="00600B8A">
        <w:rPr>
          <w:rFonts w:ascii="仿宋_GB2312" w:eastAsia="仿宋_GB2312" w:hAnsi="宋体" w:hint="eastAsia"/>
          <w:sz w:val="28"/>
          <w:szCs w:val="28"/>
        </w:rPr>
        <w:t>)</w:t>
      </w:r>
      <w:r w:rsidR="00CA1354" w:rsidRPr="00600B8A">
        <w:rPr>
          <w:rFonts w:ascii="仿宋_GB2312" w:eastAsia="仿宋_GB2312" w:hAnsi="宋体" w:hint="eastAsia"/>
          <w:sz w:val="28"/>
          <w:szCs w:val="28"/>
        </w:rPr>
        <w:t>技术标中阐述自身技术特点与优势。</w:t>
      </w:r>
    </w:p>
    <w:p w:rsidR="00CA1354" w:rsidRPr="00600B8A" w:rsidRDefault="00376042" w:rsidP="00600B8A">
      <w:pPr>
        <w:numPr>
          <w:ilvl w:val="4"/>
          <w:numId w:val="0"/>
        </w:numPr>
        <w:tabs>
          <w:tab w:val="left" w:pos="336"/>
        </w:tabs>
        <w:spacing w:line="400" w:lineRule="exact"/>
        <w:ind w:firstLineChars="100" w:firstLine="280"/>
        <w:rPr>
          <w:rFonts w:ascii="仿宋_GB2312" w:eastAsia="仿宋_GB2312" w:hAnsi="宋体"/>
          <w:sz w:val="28"/>
          <w:szCs w:val="28"/>
        </w:rPr>
      </w:pPr>
      <w:r w:rsidRPr="00600B8A">
        <w:rPr>
          <w:rFonts w:ascii="仿宋_GB2312" w:eastAsia="仿宋_GB2312" w:hAnsi="宋体" w:hint="eastAsia"/>
          <w:sz w:val="28"/>
          <w:szCs w:val="28"/>
        </w:rPr>
        <w:t>(</w:t>
      </w:r>
      <w:r w:rsidR="003F0ADB" w:rsidRPr="00600B8A">
        <w:rPr>
          <w:rFonts w:ascii="仿宋_GB2312" w:eastAsia="仿宋_GB2312" w:hAnsi="宋体" w:hint="eastAsia"/>
          <w:sz w:val="28"/>
          <w:szCs w:val="28"/>
        </w:rPr>
        <w:t>6</w:t>
      </w:r>
      <w:r w:rsidRPr="00600B8A">
        <w:rPr>
          <w:rFonts w:ascii="仿宋_GB2312" w:eastAsia="仿宋_GB2312" w:hAnsi="宋体" w:hint="eastAsia"/>
          <w:sz w:val="28"/>
          <w:szCs w:val="28"/>
        </w:rPr>
        <w:t>)</w:t>
      </w:r>
      <w:r w:rsidR="00CA1354" w:rsidRPr="00600B8A">
        <w:rPr>
          <w:rFonts w:ascii="仿宋_GB2312" w:eastAsia="仿宋_GB2312" w:hAnsi="宋体" w:hint="eastAsia"/>
          <w:sz w:val="28"/>
          <w:szCs w:val="28"/>
        </w:rPr>
        <w:t>标书必须按照清单顺序编制。</w:t>
      </w:r>
    </w:p>
    <w:p w:rsidR="00CA1354" w:rsidRPr="00600B8A" w:rsidRDefault="00376042" w:rsidP="00600B8A">
      <w:pPr>
        <w:numPr>
          <w:ilvl w:val="4"/>
          <w:numId w:val="0"/>
        </w:numPr>
        <w:tabs>
          <w:tab w:val="left" w:pos="336"/>
        </w:tabs>
        <w:spacing w:line="400" w:lineRule="exact"/>
        <w:ind w:firstLineChars="100" w:firstLine="280"/>
        <w:rPr>
          <w:rFonts w:ascii="仿宋_GB2312" w:eastAsia="仿宋_GB2312" w:hAnsi="宋体"/>
          <w:sz w:val="28"/>
          <w:szCs w:val="28"/>
        </w:rPr>
      </w:pPr>
      <w:r w:rsidRPr="00600B8A">
        <w:rPr>
          <w:rFonts w:ascii="仿宋_GB2312" w:eastAsia="仿宋_GB2312" w:hAnsi="宋体" w:hint="eastAsia"/>
          <w:sz w:val="28"/>
          <w:szCs w:val="28"/>
        </w:rPr>
        <w:t>(</w:t>
      </w:r>
      <w:r w:rsidR="003F0ADB" w:rsidRPr="00600B8A">
        <w:rPr>
          <w:rFonts w:ascii="仿宋_GB2312" w:eastAsia="仿宋_GB2312" w:hAnsi="宋体" w:hint="eastAsia"/>
          <w:sz w:val="28"/>
          <w:szCs w:val="28"/>
        </w:rPr>
        <w:t>7</w:t>
      </w:r>
      <w:r w:rsidRPr="00600B8A">
        <w:rPr>
          <w:rFonts w:ascii="仿宋_GB2312" w:eastAsia="仿宋_GB2312" w:hAnsi="宋体" w:hint="eastAsia"/>
          <w:sz w:val="28"/>
          <w:szCs w:val="28"/>
        </w:rPr>
        <w:t>)</w:t>
      </w:r>
      <w:r w:rsidR="00CA1354" w:rsidRPr="00600B8A">
        <w:rPr>
          <w:rFonts w:ascii="仿宋_GB2312" w:eastAsia="仿宋_GB2312" w:hAnsi="宋体" w:hint="eastAsia"/>
          <w:sz w:val="28"/>
          <w:szCs w:val="28"/>
        </w:rPr>
        <w:t>回标时提供水泵典型样品。</w:t>
      </w:r>
    </w:p>
    <w:p w:rsidR="003F0ADB" w:rsidRPr="00600B8A" w:rsidRDefault="003F0ADB" w:rsidP="00600B8A">
      <w:pPr>
        <w:numPr>
          <w:ilvl w:val="4"/>
          <w:numId w:val="0"/>
        </w:numPr>
        <w:tabs>
          <w:tab w:val="left" w:pos="336"/>
        </w:tabs>
        <w:spacing w:line="400" w:lineRule="exact"/>
        <w:ind w:firstLineChars="100" w:firstLine="280"/>
        <w:rPr>
          <w:rFonts w:ascii="仿宋_GB2312" w:eastAsia="仿宋_GB2312" w:hAnsi="宋体"/>
          <w:sz w:val="28"/>
          <w:szCs w:val="28"/>
        </w:rPr>
      </w:pPr>
      <w:r w:rsidRPr="00600B8A">
        <w:rPr>
          <w:rFonts w:ascii="仿宋_GB2312" w:eastAsia="仿宋_GB2312" w:hAnsi="宋体" w:hint="eastAsia"/>
          <w:sz w:val="28"/>
          <w:szCs w:val="28"/>
        </w:rPr>
        <w:t>(8)</w:t>
      </w:r>
      <w:r w:rsidRPr="00600B8A">
        <w:rPr>
          <w:rFonts w:ascii="仿宋_GB2312" w:eastAsia="仿宋_GB2312" w:hint="eastAsia"/>
          <w:sz w:val="28"/>
          <w:szCs w:val="28"/>
        </w:rPr>
        <w:t xml:space="preserve"> </w:t>
      </w:r>
      <w:r w:rsidRPr="00600B8A">
        <w:rPr>
          <w:rFonts w:ascii="仿宋_GB2312" w:eastAsia="仿宋_GB2312" w:hAnsi="宋体" w:hint="eastAsia"/>
          <w:sz w:val="28"/>
          <w:szCs w:val="28"/>
        </w:rPr>
        <w:t>排污泵控制箱、给水泵建议品牌：连成、凯泉、东方、</w:t>
      </w:r>
      <w:r w:rsidR="002F4AA6">
        <w:rPr>
          <w:rFonts w:ascii="仿宋_GB2312" w:eastAsia="仿宋_GB2312" w:hAnsi="宋体" w:hint="eastAsia"/>
          <w:sz w:val="28"/>
          <w:szCs w:val="28"/>
        </w:rPr>
        <w:t>熊猫</w:t>
      </w:r>
      <w:bookmarkStart w:id="108" w:name="_GoBack"/>
      <w:bookmarkEnd w:id="108"/>
      <w:r w:rsidRPr="00600B8A">
        <w:rPr>
          <w:rFonts w:ascii="仿宋_GB2312" w:eastAsia="仿宋_GB2312" w:hAnsi="宋体" w:hint="eastAsia"/>
          <w:sz w:val="28"/>
          <w:szCs w:val="28"/>
        </w:rPr>
        <w:t>。</w:t>
      </w:r>
    </w:p>
    <w:p w:rsidR="00D40429" w:rsidRPr="00600B8A" w:rsidRDefault="00D40429" w:rsidP="00600B8A">
      <w:pPr>
        <w:numPr>
          <w:ilvl w:val="4"/>
          <w:numId w:val="0"/>
        </w:numPr>
        <w:tabs>
          <w:tab w:val="left" w:pos="336"/>
        </w:tabs>
        <w:spacing w:line="400" w:lineRule="exact"/>
        <w:ind w:firstLineChars="100" w:firstLine="280"/>
        <w:rPr>
          <w:rFonts w:ascii="仿宋_GB2312" w:eastAsia="仿宋_GB2312" w:hAnsi="宋体"/>
          <w:sz w:val="28"/>
          <w:szCs w:val="28"/>
        </w:rPr>
      </w:pPr>
      <w:r w:rsidRPr="00600B8A">
        <w:rPr>
          <w:rFonts w:ascii="仿宋_GB2312" w:eastAsia="仿宋_GB2312" w:hAnsi="宋体" w:hint="eastAsia"/>
          <w:sz w:val="28"/>
          <w:szCs w:val="28"/>
        </w:rPr>
        <w:t>(9)潜污泵为设备采购；屋顶不锈钢水箱（箱泵一体增压稳压）设备为采购及现场安装。</w:t>
      </w:r>
    </w:p>
    <w:p w:rsidR="00AE11D3" w:rsidRPr="00600B8A" w:rsidRDefault="00AE11D3">
      <w:pPr>
        <w:widowControl/>
        <w:jc w:val="left"/>
        <w:rPr>
          <w:rFonts w:ascii="仿宋_GB2312" w:eastAsia="仿宋_GB2312"/>
          <w:sz w:val="28"/>
          <w:szCs w:val="28"/>
        </w:rPr>
      </w:pPr>
      <w:r w:rsidRPr="00600B8A">
        <w:rPr>
          <w:rFonts w:ascii="仿宋_GB2312" w:eastAsia="仿宋_GB2312" w:hint="eastAsia"/>
          <w:sz w:val="28"/>
          <w:szCs w:val="28"/>
        </w:rPr>
        <w:br w:type="page"/>
      </w: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lastRenderedPageBreak/>
        <w:t>第四章投标文件格式</w:t>
      </w:r>
    </w:p>
    <w:p w:rsidR="001B6DC8" w:rsidRPr="00600B8A" w:rsidRDefault="001B6DC8" w:rsidP="001B6DC8">
      <w:pPr>
        <w:spacing w:line="580" w:lineRule="exact"/>
        <w:jc w:val="left"/>
        <w:rPr>
          <w:rFonts w:ascii="仿宋_GB2312" w:eastAsia="仿宋_GB2312"/>
          <w:b/>
          <w:sz w:val="28"/>
          <w:szCs w:val="28"/>
        </w:rPr>
      </w:pPr>
      <w:r w:rsidRPr="00600B8A">
        <w:rPr>
          <w:rFonts w:ascii="仿宋_GB2312" w:eastAsia="仿宋_GB2312" w:hint="eastAsia"/>
          <w:b/>
          <w:sz w:val="28"/>
          <w:szCs w:val="28"/>
        </w:rPr>
        <w:t>封面</w:t>
      </w: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t>海安理工置业理工佳园</w:t>
      </w: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t>潜污泵、给水泵采购</w:t>
      </w: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t xml:space="preserve">  </w:t>
      </w: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t>投标文件</w:t>
      </w: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jc w:val="center"/>
        <w:rPr>
          <w:rFonts w:ascii="仿宋_GB2312" w:eastAsia="仿宋_GB2312"/>
          <w:b/>
          <w:sz w:val="28"/>
          <w:szCs w:val="28"/>
        </w:rPr>
      </w:pPr>
    </w:p>
    <w:p w:rsidR="001B6DC8" w:rsidRPr="00600B8A" w:rsidRDefault="001B6DC8" w:rsidP="001B6DC8">
      <w:pPr>
        <w:spacing w:line="580" w:lineRule="exact"/>
        <w:ind w:firstLineChars="700" w:firstLine="1968"/>
        <w:rPr>
          <w:rFonts w:ascii="仿宋_GB2312" w:eastAsia="仿宋_GB2312"/>
          <w:b/>
          <w:sz w:val="28"/>
          <w:szCs w:val="28"/>
        </w:rPr>
      </w:pPr>
      <w:r w:rsidRPr="00600B8A">
        <w:rPr>
          <w:rFonts w:ascii="仿宋_GB2312" w:eastAsia="仿宋_GB2312" w:hint="eastAsia"/>
          <w:b/>
          <w:sz w:val="28"/>
          <w:szCs w:val="28"/>
        </w:rPr>
        <w:t>投标单位：</w:t>
      </w:r>
      <w:r w:rsidRPr="00600B8A">
        <w:rPr>
          <w:rFonts w:ascii="仿宋_GB2312" w:eastAsia="仿宋_GB2312" w:hint="eastAsia"/>
          <w:b/>
          <w:sz w:val="28"/>
          <w:szCs w:val="28"/>
          <w:u w:val="single"/>
        </w:rPr>
        <w:t xml:space="preserve">                 </w:t>
      </w:r>
    </w:p>
    <w:p w:rsidR="001B6DC8" w:rsidRPr="00600B8A" w:rsidRDefault="001B6DC8" w:rsidP="001B6DC8">
      <w:pPr>
        <w:spacing w:line="580" w:lineRule="exact"/>
        <w:ind w:firstLineChars="600" w:firstLine="1687"/>
        <w:rPr>
          <w:rFonts w:ascii="仿宋_GB2312" w:eastAsia="仿宋_GB2312"/>
          <w:b/>
          <w:sz w:val="28"/>
          <w:szCs w:val="28"/>
        </w:rPr>
      </w:pPr>
      <w:r w:rsidRPr="00600B8A">
        <w:rPr>
          <w:rFonts w:ascii="仿宋_GB2312" w:eastAsia="仿宋_GB2312" w:hint="eastAsia"/>
          <w:b/>
          <w:sz w:val="28"/>
          <w:szCs w:val="28"/>
        </w:rPr>
        <w:t>法定代表人或其委托代理人：</w:t>
      </w:r>
      <w:r w:rsidRPr="00600B8A">
        <w:rPr>
          <w:rFonts w:ascii="仿宋_GB2312" w:eastAsia="仿宋_GB2312" w:hint="eastAsia"/>
          <w:b/>
          <w:sz w:val="28"/>
          <w:szCs w:val="28"/>
          <w:u w:val="single"/>
        </w:rPr>
        <w:t xml:space="preserve">              </w:t>
      </w:r>
    </w:p>
    <w:p w:rsidR="001B6DC8" w:rsidRPr="00600B8A" w:rsidRDefault="001B6DC8" w:rsidP="001B6DC8">
      <w:pPr>
        <w:spacing w:line="580" w:lineRule="exact"/>
        <w:jc w:val="center"/>
        <w:rPr>
          <w:rFonts w:ascii="仿宋_GB2312" w:eastAsia="仿宋_GB2312"/>
          <w:b/>
          <w:sz w:val="28"/>
          <w:szCs w:val="28"/>
        </w:rPr>
      </w:pPr>
      <w:r w:rsidRPr="00600B8A">
        <w:rPr>
          <w:rFonts w:ascii="仿宋_GB2312" w:eastAsia="仿宋_GB2312" w:hint="eastAsia"/>
          <w:b/>
          <w:sz w:val="28"/>
          <w:szCs w:val="28"/>
        </w:rPr>
        <w:t xml:space="preserve">  年  月  日</w:t>
      </w:r>
    </w:p>
    <w:p w:rsidR="001B6DC8" w:rsidRPr="00600B8A" w:rsidRDefault="001B6DC8">
      <w:pPr>
        <w:widowControl/>
        <w:jc w:val="left"/>
        <w:rPr>
          <w:rFonts w:ascii="仿宋_GB2312" w:eastAsia="仿宋_GB2312"/>
          <w:b/>
          <w:sz w:val="28"/>
          <w:szCs w:val="28"/>
        </w:rPr>
      </w:pPr>
      <w:r w:rsidRPr="00600B8A">
        <w:rPr>
          <w:rFonts w:ascii="仿宋_GB2312" w:eastAsia="仿宋_GB2312" w:hint="eastAsia"/>
          <w:b/>
          <w:sz w:val="28"/>
          <w:szCs w:val="28"/>
        </w:rPr>
        <w:br w:type="page"/>
      </w:r>
    </w:p>
    <w:p w:rsidR="001B6DC8" w:rsidRPr="00600B8A" w:rsidRDefault="001B6DC8" w:rsidP="001B6DC8">
      <w:pPr>
        <w:widowControl/>
        <w:jc w:val="center"/>
        <w:rPr>
          <w:rFonts w:ascii="仿宋_GB2312" w:eastAsia="仿宋_GB2312"/>
          <w:b/>
          <w:sz w:val="28"/>
          <w:szCs w:val="28"/>
        </w:rPr>
      </w:pPr>
      <w:r w:rsidRPr="00600B8A">
        <w:rPr>
          <w:rFonts w:ascii="仿宋_GB2312" w:eastAsia="仿宋_GB2312" w:hint="eastAsia"/>
          <w:b/>
          <w:sz w:val="28"/>
          <w:szCs w:val="28"/>
        </w:rPr>
        <w:lastRenderedPageBreak/>
        <w:t>一、投 标 函</w:t>
      </w:r>
    </w:p>
    <w:p w:rsidR="001B6DC8" w:rsidRPr="00600B8A" w:rsidRDefault="001B6DC8" w:rsidP="001B6DC8">
      <w:pPr>
        <w:widowControl/>
        <w:jc w:val="left"/>
        <w:rPr>
          <w:rFonts w:ascii="仿宋_GB2312" w:eastAsia="仿宋_GB2312"/>
          <w:sz w:val="28"/>
          <w:szCs w:val="28"/>
        </w:rPr>
      </w:pPr>
      <w:r w:rsidRPr="00600B8A">
        <w:rPr>
          <w:rFonts w:ascii="仿宋_GB2312" w:eastAsia="仿宋_GB2312" w:hint="eastAsia"/>
          <w:sz w:val="28"/>
          <w:szCs w:val="28"/>
        </w:rPr>
        <w:t>海安理工置业有限公司：</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1、根据你方海安理工佳园潜污泵、给水泵采购招标文件，遵照《中华人民共和国招标投标法》等有关规定，经踏勘项目现场和仔细研究上述招标文件的全部内容，我方愿意按招标文件的要求以人民币(大写)</w:t>
      </w:r>
      <w:r w:rsidRPr="00600B8A">
        <w:rPr>
          <w:rFonts w:ascii="仿宋_GB2312" w:eastAsia="仿宋_GB2312" w:hint="eastAsia"/>
          <w:sz w:val="28"/>
          <w:szCs w:val="28"/>
          <w:u w:val="single"/>
        </w:rPr>
        <w:t xml:space="preserve">             </w:t>
      </w:r>
      <w:r w:rsidRPr="00600B8A">
        <w:rPr>
          <w:rFonts w:ascii="仿宋_GB2312" w:eastAsia="仿宋_GB2312" w:hint="eastAsia"/>
          <w:sz w:val="28"/>
          <w:szCs w:val="28"/>
        </w:rPr>
        <w:t>元（RMB</w:t>
      </w:r>
      <w:r w:rsidRPr="00600B8A">
        <w:rPr>
          <w:rFonts w:ascii="仿宋_GB2312" w:eastAsia="仿宋_GB2312" w:hint="eastAsia"/>
          <w:sz w:val="28"/>
          <w:szCs w:val="28"/>
        </w:rPr>
        <w:t>¥</w:t>
      </w:r>
      <w:r w:rsidRPr="00600B8A">
        <w:rPr>
          <w:rFonts w:ascii="仿宋_GB2312" w:eastAsia="仿宋_GB2312" w:hint="eastAsia"/>
          <w:sz w:val="28"/>
          <w:szCs w:val="28"/>
        </w:rPr>
        <w:t xml:space="preserve"> </w:t>
      </w:r>
      <w:r w:rsidRPr="00600B8A">
        <w:rPr>
          <w:rFonts w:ascii="仿宋_GB2312" w:eastAsia="仿宋_GB2312" w:hint="eastAsia"/>
          <w:sz w:val="28"/>
          <w:szCs w:val="28"/>
          <w:u w:val="single"/>
        </w:rPr>
        <w:t xml:space="preserve">        </w:t>
      </w:r>
      <w:r w:rsidRPr="00600B8A">
        <w:rPr>
          <w:rFonts w:ascii="仿宋_GB2312" w:eastAsia="仿宋_GB2312" w:hint="eastAsia"/>
          <w:sz w:val="28"/>
          <w:szCs w:val="28"/>
        </w:rPr>
        <w:t>元）的总价承包贵司潜污泵、给水泵的供应，并按合同约定履行义务。</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2、我方的投标文件包括下列内容。</w:t>
      </w:r>
    </w:p>
    <w:p w:rsidR="00CC2D0B"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（1）投标函（含营业执照、法定代表人身份证明或授权委托书）；</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w:t>
      </w:r>
      <w:r w:rsidR="009414E1" w:rsidRPr="00600B8A">
        <w:rPr>
          <w:rFonts w:ascii="仿宋_GB2312" w:eastAsia="仿宋_GB2312" w:hint="eastAsia"/>
          <w:sz w:val="28"/>
          <w:szCs w:val="28"/>
        </w:rPr>
        <w:t>2</w:t>
      </w:r>
      <w:r w:rsidRPr="00600B8A">
        <w:rPr>
          <w:rFonts w:ascii="仿宋_GB2312" w:eastAsia="仿宋_GB2312" w:hint="eastAsia"/>
          <w:sz w:val="28"/>
          <w:szCs w:val="28"/>
        </w:rPr>
        <w:t>）</w:t>
      </w:r>
      <w:r w:rsidR="00CC2D0B" w:rsidRPr="00600B8A">
        <w:rPr>
          <w:rFonts w:ascii="仿宋_GB2312" w:eastAsia="仿宋_GB2312" w:hint="eastAsia"/>
          <w:sz w:val="28"/>
          <w:szCs w:val="28"/>
        </w:rPr>
        <w:t>投标</w:t>
      </w:r>
      <w:r w:rsidR="001B699F" w:rsidRPr="00600B8A">
        <w:rPr>
          <w:rFonts w:ascii="仿宋_GB2312" w:eastAsia="仿宋_GB2312" w:hint="eastAsia"/>
          <w:sz w:val="28"/>
          <w:szCs w:val="28"/>
        </w:rPr>
        <w:t>报价</w:t>
      </w:r>
      <w:r w:rsidR="009414E1" w:rsidRPr="00600B8A">
        <w:rPr>
          <w:rFonts w:ascii="仿宋_GB2312" w:eastAsia="仿宋_GB2312" w:hint="eastAsia"/>
          <w:sz w:val="28"/>
          <w:szCs w:val="28"/>
        </w:rPr>
        <w:t>一览表</w:t>
      </w:r>
      <w:r w:rsidRPr="00600B8A">
        <w:rPr>
          <w:rFonts w:ascii="仿宋_GB2312" w:eastAsia="仿宋_GB2312" w:hint="eastAsia"/>
          <w:sz w:val="28"/>
          <w:szCs w:val="28"/>
        </w:rPr>
        <w:t>；</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w:t>
      </w:r>
      <w:r w:rsidR="009414E1" w:rsidRPr="00600B8A">
        <w:rPr>
          <w:rFonts w:ascii="仿宋_GB2312" w:eastAsia="仿宋_GB2312" w:hint="eastAsia"/>
          <w:sz w:val="28"/>
          <w:szCs w:val="28"/>
        </w:rPr>
        <w:t>3</w:t>
      </w:r>
      <w:r w:rsidRPr="00600B8A">
        <w:rPr>
          <w:rFonts w:ascii="仿宋_GB2312" w:eastAsia="仿宋_GB2312" w:hint="eastAsia"/>
          <w:sz w:val="28"/>
          <w:szCs w:val="28"/>
        </w:rPr>
        <w:t>）</w:t>
      </w:r>
      <w:r w:rsidR="00CC2D0B" w:rsidRPr="00600B8A">
        <w:rPr>
          <w:rFonts w:ascii="仿宋_GB2312" w:eastAsia="仿宋_GB2312" w:hint="eastAsia"/>
          <w:sz w:val="28"/>
          <w:szCs w:val="28"/>
        </w:rPr>
        <w:t>投标货物规格和技术参数响应表</w:t>
      </w:r>
    </w:p>
    <w:p w:rsidR="009414E1" w:rsidRPr="00600B8A" w:rsidRDefault="009414E1"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（4）投标货物主要部件、外购件（含材料）明细表</w:t>
      </w:r>
    </w:p>
    <w:p w:rsidR="009414E1" w:rsidRPr="00600B8A" w:rsidRDefault="009414E1"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（5）随机提供的备品备件及专用工具明细表</w:t>
      </w:r>
    </w:p>
    <w:p w:rsidR="001B699F"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（6）</w:t>
      </w:r>
      <w:r w:rsidR="001B699F" w:rsidRPr="00600B8A">
        <w:rPr>
          <w:rFonts w:ascii="仿宋_GB2312" w:eastAsia="仿宋_GB2312" w:hint="eastAsia"/>
          <w:sz w:val="28"/>
          <w:szCs w:val="28"/>
        </w:rPr>
        <w:t>售后服务</w:t>
      </w:r>
    </w:p>
    <w:p w:rsidR="00CC2D0B"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（7）</w:t>
      </w:r>
      <w:r w:rsidR="00CC2D0B" w:rsidRPr="00600B8A">
        <w:rPr>
          <w:rFonts w:ascii="仿宋_GB2312" w:eastAsia="仿宋_GB2312" w:hint="eastAsia"/>
          <w:sz w:val="28"/>
          <w:szCs w:val="28"/>
        </w:rPr>
        <w:t>国家实行强制性认证的证书（复印件）</w:t>
      </w:r>
    </w:p>
    <w:p w:rsidR="00CC2D0B"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（8）</w:t>
      </w:r>
      <w:r w:rsidR="00CC2D0B" w:rsidRPr="00600B8A">
        <w:rPr>
          <w:rFonts w:ascii="仿宋_GB2312" w:eastAsia="仿宋_GB2312" w:hint="eastAsia"/>
          <w:sz w:val="28"/>
          <w:szCs w:val="28"/>
        </w:rPr>
        <w:t xml:space="preserve">ISO质量认证证书（复印件） </w:t>
      </w:r>
    </w:p>
    <w:p w:rsidR="0067222A"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（9）产品说明、检测报告、合格证、产品样本等</w:t>
      </w:r>
    </w:p>
    <w:p w:rsidR="00CC2D0B"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（10）</w:t>
      </w:r>
      <w:r w:rsidR="00CC2D0B" w:rsidRPr="00600B8A">
        <w:rPr>
          <w:rFonts w:ascii="仿宋_GB2312" w:eastAsia="仿宋_GB2312" w:hint="eastAsia"/>
          <w:sz w:val="28"/>
          <w:szCs w:val="28"/>
        </w:rPr>
        <w:t>近两年在南通市内所独立承担的已完成和正在实施的类似项目清单。</w:t>
      </w:r>
    </w:p>
    <w:p w:rsidR="0067222A" w:rsidRPr="00600B8A" w:rsidRDefault="0067222A"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（11）信誉承诺；</w:t>
      </w:r>
    </w:p>
    <w:p w:rsidR="00CC2D0B"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w:t>
      </w:r>
      <w:r w:rsidR="0067222A" w:rsidRPr="00600B8A">
        <w:rPr>
          <w:rFonts w:ascii="仿宋_GB2312" w:eastAsia="仿宋_GB2312" w:hint="eastAsia"/>
          <w:sz w:val="28"/>
          <w:szCs w:val="28"/>
        </w:rPr>
        <w:t>12</w:t>
      </w:r>
      <w:r w:rsidRPr="00600B8A">
        <w:rPr>
          <w:rFonts w:ascii="仿宋_GB2312" w:eastAsia="仿宋_GB2312" w:hint="eastAsia"/>
          <w:sz w:val="28"/>
          <w:szCs w:val="28"/>
        </w:rPr>
        <w:t>）投标文件电子</w:t>
      </w:r>
      <w:proofErr w:type="gramStart"/>
      <w:r w:rsidRPr="00600B8A">
        <w:rPr>
          <w:rFonts w:ascii="仿宋_GB2312" w:eastAsia="仿宋_GB2312" w:hint="eastAsia"/>
          <w:sz w:val="28"/>
          <w:szCs w:val="28"/>
        </w:rPr>
        <w:t>档</w:t>
      </w:r>
      <w:proofErr w:type="gramEnd"/>
      <w:r w:rsidRPr="00600B8A">
        <w:rPr>
          <w:rFonts w:ascii="仿宋_GB2312" w:eastAsia="仿宋_GB2312" w:hint="eastAsia"/>
          <w:sz w:val="28"/>
          <w:szCs w:val="28"/>
        </w:rPr>
        <w:t>一套</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（若有其他材料自行补充）。</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投标文件的上述组成部分如存在内容不一致的，以投标函为准。</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3</w:t>
      </w:r>
      <w:r w:rsidR="00CC2D0B" w:rsidRPr="00600B8A">
        <w:rPr>
          <w:rFonts w:ascii="仿宋_GB2312" w:eastAsia="仿宋_GB2312" w:hint="eastAsia"/>
          <w:sz w:val="28"/>
          <w:szCs w:val="28"/>
        </w:rPr>
        <w:t>、</w:t>
      </w:r>
      <w:r w:rsidRPr="00600B8A">
        <w:rPr>
          <w:rFonts w:ascii="仿宋_GB2312" w:eastAsia="仿宋_GB2312" w:hint="eastAsia"/>
          <w:sz w:val="28"/>
          <w:szCs w:val="28"/>
        </w:rPr>
        <w:t>我方已详细审查招标文件，包括修改文件及有关附件，我们完全理解并同意放弃对这方面有不明及误解的权利。承诺除商务和技术偏差表列出的偏差外，我方响应招标文件的全部要求。</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4</w:t>
      </w:r>
      <w:r w:rsidR="00CC2D0B" w:rsidRPr="00600B8A">
        <w:rPr>
          <w:rFonts w:ascii="仿宋_GB2312" w:eastAsia="仿宋_GB2312" w:hint="eastAsia"/>
          <w:sz w:val="28"/>
          <w:szCs w:val="28"/>
        </w:rPr>
        <w:t>、</w:t>
      </w:r>
      <w:r w:rsidRPr="00600B8A">
        <w:rPr>
          <w:rFonts w:ascii="仿宋_GB2312" w:eastAsia="仿宋_GB2312" w:hint="eastAsia"/>
          <w:sz w:val="28"/>
          <w:szCs w:val="28"/>
        </w:rPr>
        <w:t>我方同意所提交的投标文件在招标文件的投标须知中规定的投标有效期内有效，在此期间内如果中标，我方将受此约束。</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5</w:t>
      </w:r>
      <w:r w:rsidR="00CC2D0B" w:rsidRPr="00600B8A">
        <w:rPr>
          <w:rFonts w:ascii="仿宋_GB2312" w:eastAsia="仿宋_GB2312" w:hint="eastAsia"/>
          <w:sz w:val="28"/>
          <w:szCs w:val="28"/>
        </w:rPr>
        <w:t>、如果我方中标，我们将在中标后的</w:t>
      </w:r>
      <w:r w:rsidR="00CC2D0B" w:rsidRPr="00600B8A">
        <w:rPr>
          <w:rFonts w:ascii="仿宋_GB2312" w:eastAsia="仿宋_GB2312" w:hint="eastAsia"/>
          <w:sz w:val="28"/>
          <w:szCs w:val="28"/>
          <w:u w:val="single"/>
        </w:rPr>
        <w:t xml:space="preserve">      </w:t>
      </w:r>
      <w:r w:rsidR="00CC2D0B" w:rsidRPr="00600B8A">
        <w:rPr>
          <w:rFonts w:ascii="仿宋_GB2312" w:eastAsia="仿宋_GB2312" w:hint="eastAsia"/>
          <w:sz w:val="28"/>
          <w:szCs w:val="28"/>
        </w:rPr>
        <w:t>天内交货。并将按招标文件的规定履行合同责任和义务。</w:t>
      </w:r>
    </w:p>
    <w:p w:rsidR="001B6DC8" w:rsidRPr="00600B8A" w:rsidRDefault="001B6DC8" w:rsidP="00600B8A">
      <w:pPr>
        <w:widowControl/>
        <w:ind w:firstLineChars="200" w:firstLine="560"/>
        <w:jc w:val="left"/>
        <w:rPr>
          <w:rFonts w:ascii="仿宋_GB2312" w:eastAsia="仿宋_GB2312"/>
          <w:sz w:val="28"/>
          <w:szCs w:val="28"/>
        </w:rPr>
      </w:pPr>
      <w:r w:rsidRPr="00600B8A">
        <w:rPr>
          <w:rFonts w:ascii="仿宋_GB2312" w:eastAsia="仿宋_GB2312" w:hint="eastAsia"/>
          <w:sz w:val="28"/>
          <w:szCs w:val="28"/>
        </w:rPr>
        <w:t>6</w:t>
      </w:r>
      <w:r w:rsidR="00CC2D0B" w:rsidRPr="00600B8A">
        <w:rPr>
          <w:rFonts w:ascii="仿宋_GB2312" w:eastAsia="仿宋_GB2312" w:hint="eastAsia"/>
          <w:sz w:val="28"/>
          <w:szCs w:val="28"/>
        </w:rPr>
        <w:t>、</w:t>
      </w:r>
      <w:r w:rsidRPr="00600B8A">
        <w:rPr>
          <w:rFonts w:ascii="仿宋_GB2312" w:eastAsia="仿宋_GB2312" w:hint="eastAsia"/>
          <w:sz w:val="28"/>
          <w:szCs w:val="28"/>
        </w:rPr>
        <w:t>除非另外达成协议并生效，你方的中标通知书和本投标文件将成为约束双方的合同文件的组成部分。</w:t>
      </w:r>
    </w:p>
    <w:p w:rsidR="002F5E75" w:rsidRPr="00600B8A" w:rsidRDefault="002F5E75" w:rsidP="00600B8A">
      <w:pPr>
        <w:widowControl/>
        <w:ind w:firstLineChars="200" w:firstLine="560"/>
        <w:jc w:val="left"/>
        <w:rPr>
          <w:rFonts w:ascii="仿宋_GB2312" w:eastAsia="仿宋_GB2312"/>
          <w:sz w:val="28"/>
          <w:szCs w:val="28"/>
        </w:rPr>
      </w:pPr>
    </w:p>
    <w:p w:rsidR="001B6DC8" w:rsidRPr="00600B8A" w:rsidRDefault="001B6DC8" w:rsidP="002F5E75">
      <w:pPr>
        <w:widowControl/>
        <w:ind w:leftChars="1400" w:left="2940"/>
        <w:jc w:val="left"/>
        <w:rPr>
          <w:rFonts w:ascii="仿宋_GB2312" w:eastAsia="仿宋_GB2312"/>
          <w:sz w:val="28"/>
          <w:szCs w:val="28"/>
        </w:rPr>
      </w:pPr>
      <w:r w:rsidRPr="00600B8A">
        <w:rPr>
          <w:rFonts w:ascii="仿宋_GB2312" w:eastAsia="仿宋_GB2312" w:hint="eastAsia"/>
          <w:sz w:val="28"/>
          <w:szCs w:val="28"/>
        </w:rPr>
        <w:t>投 标 人： （盖章）</w:t>
      </w:r>
    </w:p>
    <w:p w:rsidR="001B6DC8" w:rsidRPr="00600B8A" w:rsidRDefault="001B6DC8" w:rsidP="002F5E75">
      <w:pPr>
        <w:widowControl/>
        <w:ind w:leftChars="1400" w:left="2940"/>
        <w:jc w:val="left"/>
        <w:rPr>
          <w:rFonts w:ascii="仿宋_GB2312" w:eastAsia="仿宋_GB2312"/>
          <w:sz w:val="28"/>
          <w:szCs w:val="28"/>
        </w:rPr>
      </w:pPr>
      <w:r w:rsidRPr="00600B8A">
        <w:rPr>
          <w:rFonts w:ascii="仿宋_GB2312" w:eastAsia="仿宋_GB2312" w:hint="eastAsia"/>
          <w:sz w:val="28"/>
          <w:szCs w:val="28"/>
        </w:rPr>
        <w:t xml:space="preserve">法定代表人或其委托代理人： </w:t>
      </w:r>
    </w:p>
    <w:p w:rsidR="00CC57D7" w:rsidRPr="00600B8A" w:rsidRDefault="001B6DC8" w:rsidP="0067222A">
      <w:pPr>
        <w:widowControl/>
        <w:ind w:leftChars="1400" w:left="2940"/>
        <w:jc w:val="left"/>
        <w:rPr>
          <w:rFonts w:ascii="仿宋_GB2312" w:eastAsia="仿宋_GB2312"/>
          <w:b/>
          <w:sz w:val="28"/>
          <w:szCs w:val="28"/>
        </w:rPr>
        <w:sectPr w:rsidR="00CC57D7" w:rsidRPr="00600B8A">
          <w:headerReference w:type="default" r:id="rId10"/>
          <w:footerReference w:type="even" r:id="rId11"/>
          <w:footerReference w:type="default" r:id="rId12"/>
          <w:headerReference w:type="first" r:id="rId13"/>
          <w:footerReference w:type="first" r:id="rId14"/>
          <w:pgSz w:w="11906" w:h="16838"/>
          <w:pgMar w:top="1440" w:right="1134" w:bottom="1418" w:left="1304" w:header="851" w:footer="490" w:gutter="0"/>
          <w:cols w:space="425"/>
          <w:docGrid w:linePitch="312"/>
        </w:sectPr>
      </w:pPr>
      <w:r w:rsidRPr="00600B8A">
        <w:rPr>
          <w:rFonts w:ascii="仿宋_GB2312" w:eastAsia="仿宋_GB2312" w:hint="eastAsia"/>
          <w:sz w:val="28"/>
          <w:szCs w:val="28"/>
        </w:rPr>
        <w:t>日期：_____年____月____日</w:t>
      </w:r>
      <w:r w:rsidRPr="00600B8A">
        <w:rPr>
          <w:rFonts w:ascii="仿宋_GB2312" w:eastAsia="仿宋_GB2312" w:hint="eastAsia"/>
          <w:b/>
          <w:sz w:val="28"/>
          <w:szCs w:val="28"/>
        </w:rPr>
        <w:br w:type="page"/>
      </w:r>
    </w:p>
    <w:p w:rsidR="0067222A" w:rsidRPr="00600B8A" w:rsidRDefault="0067222A" w:rsidP="0067222A">
      <w:pPr>
        <w:pStyle w:val="a7"/>
        <w:spacing w:line="400" w:lineRule="exact"/>
        <w:rPr>
          <w:rFonts w:ascii="仿宋_GB2312" w:eastAsia="仿宋_GB2312" w:hAnsi="宋体"/>
          <w:sz w:val="28"/>
          <w:szCs w:val="28"/>
        </w:rPr>
      </w:pPr>
    </w:p>
    <w:p w:rsidR="0067222A" w:rsidRPr="00600B8A" w:rsidRDefault="0067222A" w:rsidP="0067222A">
      <w:pPr>
        <w:pStyle w:val="a7"/>
        <w:spacing w:line="400" w:lineRule="exact"/>
        <w:ind w:left="450" w:hanging="450"/>
        <w:jc w:val="center"/>
        <w:rPr>
          <w:rFonts w:ascii="仿宋_GB2312" w:eastAsia="仿宋_GB2312" w:hAnsi="宋体"/>
          <w:b/>
          <w:sz w:val="28"/>
          <w:szCs w:val="28"/>
        </w:rPr>
      </w:pPr>
      <w:r w:rsidRPr="00600B8A">
        <w:rPr>
          <w:rFonts w:ascii="仿宋_GB2312" w:eastAsia="仿宋_GB2312" w:hAnsi="宋体" w:hint="eastAsia"/>
          <w:b/>
          <w:sz w:val="28"/>
          <w:szCs w:val="28"/>
        </w:rPr>
        <w:t>法人资格证明</w:t>
      </w:r>
    </w:p>
    <w:p w:rsidR="0067222A" w:rsidRPr="00600B8A" w:rsidRDefault="0067222A" w:rsidP="0067222A">
      <w:pPr>
        <w:pStyle w:val="a7"/>
        <w:spacing w:line="400" w:lineRule="exact"/>
        <w:ind w:left="450" w:hanging="450"/>
        <w:jc w:val="center"/>
        <w:rPr>
          <w:rFonts w:ascii="仿宋_GB2312" w:eastAsia="仿宋_GB2312" w:hAnsi="宋体"/>
          <w:sz w:val="28"/>
          <w:szCs w:val="28"/>
        </w:rPr>
      </w:pPr>
      <w:r w:rsidRPr="00600B8A">
        <w:rPr>
          <w:rFonts w:ascii="仿宋_GB2312" w:eastAsia="仿宋_GB2312" w:hAnsi="宋体" w:hint="eastAsia"/>
          <w:bCs/>
          <w:sz w:val="28"/>
          <w:szCs w:val="28"/>
        </w:rPr>
        <w:t>（依法设立的法人或其他组织资格证明文件，如企业法人营业执照等）</w:t>
      </w:r>
    </w:p>
    <w:p w:rsidR="0067222A" w:rsidRPr="00600B8A" w:rsidRDefault="0067222A" w:rsidP="0067222A">
      <w:pPr>
        <w:pStyle w:val="a7"/>
        <w:spacing w:line="400" w:lineRule="exact"/>
        <w:ind w:left="450" w:hanging="450"/>
        <w:jc w:val="center"/>
        <w:rPr>
          <w:rFonts w:ascii="仿宋_GB2312" w:eastAsia="仿宋_GB2312" w:hAnsi="宋体"/>
          <w:b/>
          <w:sz w:val="28"/>
          <w:szCs w:val="28"/>
        </w:rPr>
      </w:pPr>
      <w:r w:rsidRPr="00600B8A">
        <w:rPr>
          <w:rFonts w:ascii="仿宋_GB2312" w:eastAsia="仿宋_GB2312" w:hAnsi="宋体" w:hint="eastAsia"/>
          <w:sz w:val="28"/>
          <w:szCs w:val="28"/>
        </w:rPr>
        <w:t>（复印件）</w:t>
      </w:r>
    </w:p>
    <w:p w:rsidR="0067222A" w:rsidRPr="00600B8A" w:rsidRDefault="0067222A" w:rsidP="0067222A">
      <w:pPr>
        <w:pStyle w:val="a7"/>
        <w:spacing w:line="400" w:lineRule="exact"/>
        <w:ind w:left="450" w:hanging="450"/>
        <w:jc w:val="center"/>
        <w:rPr>
          <w:rFonts w:ascii="仿宋_GB2312" w:eastAsia="仿宋_GB2312" w:hAnsi="宋体"/>
          <w:sz w:val="28"/>
          <w:szCs w:val="28"/>
        </w:rPr>
      </w:pPr>
    </w:p>
    <w:p w:rsidR="0067222A" w:rsidRPr="00600B8A" w:rsidRDefault="0067222A" w:rsidP="0067222A">
      <w:pPr>
        <w:pStyle w:val="a7"/>
        <w:spacing w:line="400" w:lineRule="exact"/>
        <w:rPr>
          <w:rFonts w:ascii="仿宋_GB2312" w:eastAsia="仿宋_GB2312" w:hAnsi="宋体"/>
          <w:sz w:val="28"/>
          <w:szCs w:val="28"/>
        </w:rPr>
      </w:pPr>
    </w:p>
    <w:p w:rsidR="0067222A" w:rsidRPr="00600B8A" w:rsidRDefault="0067222A" w:rsidP="0067222A">
      <w:pPr>
        <w:pStyle w:val="a7"/>
        <w:spacing w:line="400" w:lineRule="exact"/>
        <w:ind w:left="450" w:hanging="450"/>
        <w:jc w:val="center"/>
        <w:rPr>
          <w:rFonts w:ascii="仿宋_GB2312" w:eastAsia="仿宋_GB2312" w:hAnsi="宋体"/>
          <w:b/>
          <w:sz w:val="28"/>
          <w:szCs w:val="28"/>
        </w:rPr>
      </w:pPr>
      <w:r w:rsidRPr="00600B8A">
        <w:rPr>
          <w:rFonts w:ascii="仿宋_GB2312" w:eastAsia="仿宋_GB2312" w:hAnsi="宋体" w:hint="eastAsia"/>
          <w:b/>
          <w:sz w:val="28"/>
          <w:szCs w:val="28"/>
        </w:rPr>
        <w:t>法</w:t>
      </w:r>
      <w:bookmarkStart w:id="109" w:name="_Toc202349264"/>
      <w:bookmarkStart w:id="110" w:name="_Toc202349224"/>
      <w:bookmarkStart w:id="111" w:name="_Toc202347286"/>
      <w:r w:rsidRPr="00600B8A">
        <w:rPr>
          <w:rFonts w:ascii="仿宋_GB2312" w:eastAsia="仿宋_GB2312" w:hAnsi="宋体" w:hint="eastAsia"/>
          <w:b/>
          <w:sz w:val="28"/>
          <w:szCs w:val="28"/>
        </w:rPr>
        <w:t>定代表人身份证明书</w:t>
      </w:r>
    </w:p>
    <w:bookmarkEnd w:id="109"/>
    <w:bookmarkEnd w:id="110"/>
    <w:bookmarkEnd w:id="111"/>
    <w:p w:rsidR="0067222A" w:rsidRPr="00600B8A" w:rsidRDefault="0067222A" w:rsidP="0067222A">
      <w:pPr>
        <w:pStyle w:val="a7"/>
        <w:spacing w:line="400" w:lineRule="exact"/>
        <w:ind w:left="450" w:hanging="450"/>
        <w:jc w:val="center"/>
        <w:rPr>
          <w:rFonts w:ascii="仿宋_GB2312" w:eastAsia="仿宋_GB2312" w:hAnsi="宋体"/>
          <w:b/>
          <w:sz w:val="28"/>
          <w:szCs w:val="28"/>
        </w:rPr>
      </w:pPr>
      <w:r w:rsidRPr="00600B8A">
        <w:rPr>
          <w:rFonts w:ascii="仿宋_GB2312" w:eastAsia="仿宋_GB2312" w:hAnsi="宋体" w:hint="eastAsia"/>
          <w:b/>
          <w:sz w:val="28"/>
          <w:szCs w:val="28"/>
        </w:rPr>
        <w:t>（</w:t>
      </w:r>
      <w:bookmarkStart w:id="112" w:name="_Toc202349265"/>
      <w:bookmarkStart w:id="113" w:name="_Toc202349225"/>
      <w:bookmarkStart w:id="114" w:name="_Toc202347287"/>
      <w:r w:rsidRPr="00600B8A">
        <w:rPr>
          <w:rFonts w:ascii="仿宋_GB2312" w:eastAsia="仿宋_GB2312" w:hAnsi="宋体" w:hint="eastAsia"/>
          <w:b/>
          <w:sz w:val="28"/>
          <w:szCs w:val="28"/>
        </w:rPr>
        <w:t>原件）</w:t>
      </w:r>
    </w:p>
    <w:bookmarkEnd w:id="112"/>
    <w:bookmarkEnd w:id="113"/>
    <w:bookmarkEnd w:id="114"/>
    <w:p w:rsidR="0067222A" w:rsidRPr="00600B8A" w:rsidRDefault="0067222A" w:rsidP="0067222A">
      <w:pPr>
        <w:topLinePunct/>
        <w:spacing w:line="400" w:lineRule="exact"/>
        <w:jc w:val="center"/>
        <w:rPr>
          <w:rFonts w:ascii="仿宋_GB2312" w:eastAsia="仿宋_GB2312" w:hAnsi="宋体"/>
          <w:color w:val="000000"/>
          <w:sz w:val="28"/>
          <w:szCs w:val="28"/>
        </w:rPr>
      </w:pPr>
    </w:p>
    <w:p w:rsidR="0067222A" w:rsidRPr="00600B8A" w:rsidRDefault="0067222A" w:rsidP="0067222A">
      <w:pPr>
        <w:topLinePunct/>
        <w:spacing w:line="400" w:lineRule="exact"/>
        <w:ind w:firstLine="612"/>
        <w:rPr>
          <w:rFonts w:ascii="仿宋_GB2312" w:eastAsia="仿宋_GB2312" w:hAnsi="宋体"/>
          <w:color w:val="000000"/>
          <w:sz w:val="28"/>
          <w:szCs w:val="28"/>
        </w:rPr>
      </w:pPr>
      <w:r w:rsidRPr="00600B8A">
        <w:rPr>
          <w:rFonts w:ascii="仿宋_GB2312" w:eastAsia="仿宋_GB2312" w:hAnsi="宋体" w:hint="eastAsia"/>
          <w:color w:val="000000"/>
          <w:sz w:val="28"/>
          <w:szCs w:val="28"/>
        </w:rPr>
        <w:t>单位名称：</w:t>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t xml:space="preserve">   </w:t>
      </w:r>
    </w:p>
    <w:p w:rsidR="0067222A" w:rsidRPr="00600B8A" w:rsidRDefault="0067222A" w:rsidP="0067222A">
      <w:pPr>
        <w:topLinePunct/>
        <w:spacing w:line="400" w:lineRule="exact"/>
        <w:ind w:firstLine="610"/>
        <w:rPr>
          <w:rFonts w:ascii="仿宋_GB2312" w:eastAsia="仿宋_GB2312" w:hAnsi="宋体"/>
          <w:color w:val="000000"/>
          <w:sz w:val="28"/>
          <w:szCs w:val="28"/>
          <w:u w:val="single"/>
        </w:rPr>
      </w:pPr>
      <w:r w:rsidRPr="00600B8A">
        <w:rPr>
          <w:rFonts w:ascii="仿宋_GB2312" w:eastAsia="仿宋_GB2312" w:hAnsi="宋体" w:hint="eastAsia"/>
          <w:color w:val="000000"/>
          <w:sz w:val="28"/>
          <w:szCs w:val="28"/>
        </w:rPr>
        <w:t>单位性质：</w:t>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t xml:space="preserve">    </w:t>
      </w:r>
      <w:r w:rsidRPr="00600B8A">
        <w:rPr>
          <w:rFonts w:ascii="仿宋_GB2312" w:eastAsia="仿宋_GB2312" w:hAnsi="宋体" w:hint="eastAsia"/>
          <w:color w:val="000000"/>
          <w:sz w:val="28"/>
          <w:szCs w:val="28"/>
          <w:u w:val="single"/>
        </w:rPr>
        <w:tab/>
      </w:r>
    </w:p>
    <w:p w:rsidR="0067222A" w:rsidRPr="00600B8A" w:rsidRDefault="0067222A" w:rsidP="0067222A">
      <w:pPr>
        <w:topLinePunct/>
        <w:spacing w:line="400" w:lineRule="exact"/>
        <w:ind w:firstLine="610"/>
        <w:rPr>
          <w:rFonts w:ascii="仿宋_GB2312" w:eastAsia="仿宋_GB2312" w:hAnsi="宋体"/>
          <w:color w:val="000000"/>
          <w:sz w:val="28"/>
          <w:szCs w:val="28"/>
          <w:u w:val="single"/>
        </w:rPr>
      </w:pPr>
      <w:r w:rsidRPr="00600B8A">
        <w:rPr>
          <w:rFonts w:ascii="仿宋_GB2312" w:eastAsia="仿宋_GB2312" w:hAnsi="宋体" w:hint="eastAsia"/>
          <w:color w:val="000000"/>
          <w:sz w:val="28"/>
          <w:szCs w:val="28"/>
        </w:rPr>
        <w:t>地    址：</w:t>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t xml:space="preserve">  </w:t>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t xml:space="preserve">         </w:t>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r w:rsidRPr="00600B8A">
        <w:rPr>
          <w:rFonts w:ascii="仿宋_GB2312" w:eastAsia="仿宋_GB2312" w:hAnsi="宋体" w:hint="eastAsia"/>
          <w:color w:val="000000"/>
          <w:sz w:val="28"/>
          <w:szCs w:val="28"/>
          <w:u w:val="single"/>
        </w:rPr>
        <w:tab/>
      </w:r>
    </w:p>
    <w:p w:rsidR="0067222A" w:rsidRPr="00600B8A" w:rsidRDefault="0067222A" w:rsidP="0067222A">
      <w:pPr>
        <w:topLinePunct/>
        <w:spacing w:line="400" w:lineRule="exact"/>
        <w:ind w:firstLine="610"/>
        <w:rPr>
          <w:rFonts w:ascii="仿宋_GB2312" w:eastAsia="仿宋_GB2312" w:hAnsi="宋体"/>
          <w:color w:val="000000"/>
          <w:sz w:val="28"/>
          <w:szCs w:val="28"/>
        </w:rPr>
      </w:pPr>
      <w:r w:rsidRPr="00600B8A">
        <w:rPr>
          <w:rFonts w:ascii="仿宋_GB2312" w:eastAsia="仿宋_GB2312" w:hAnsi="宋体" w:hint="eastAsia"/>
          <w:color w:val="000000"/>
          <w:sz w:val="28"/>
          <w:szCs w:val="28"/>
        </w:rPr>
        <w:t>成立时间：</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年</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月</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日</w:t>
      </w:r>
    </w:p>
    <w:p w:rsidR="0067222A" w:rsidRPr="00600B8A" w:rsidRDefault="0067222A" w:rsidP="0067222A">
      <w:pPr>
        <w:topLinePunct/>
        <w:spacing w:line="400" w:lineRule="exact"/>
        <w:ind w:firstLine="610"/>
        <w:rPr>
          <w:rFonts w:ascii="仿宋_GB2312" w:eastAsia="仿宋_GB2312" w:hAnsi="宋体"/>
          <w:color w:val="000000"/>
          <w:sz w:val="28"/>
          <w:szCs w:val="28"/>
          <w:u w:val="single"/>
        </w:rPr>
      </w:pPr>
      <w:r w:rsidRPr="00600B8A">
        <w:rPr>
          <w:rFonts w:ascii="仿宋_GB2312" w:eastAsia="仿宋_GB2312" w:hAnsi="宋体" w:hint="eastAsia"/>
          <w:color w:val="000000"/>
          <w:sz w:val="28"/>
          <w:szCs w:val="28"/>
        </w:rPr>
        <w:t>经营期限：</w:t>
      </w:r>
      <w:r w:rsidRPr="00600B8A">
        <w:rPr>
          <w:rFonts w:ascii="仿宋_GB2312" w:eastAsia="仿宋_GB2312" w:hAnsi="宋体" w:hint="eastAsia"/>
          <w:color w:val="000000"/>
          <w:sz w:val="28"/>
          <w:szCs w:val="28"/>
          <w:u w:val="single"/>
        </w:rPr>
        <w:tab/>
        <w:t xml:space="preserve">                                  </w:t>
      </w:r>
    </w:p>
    <w:p w:rsidR="0067222A" w:rsidRPr="00600B8A" w:rsidRDefault="0067222A" w:rsidP="0067222A">
      <w:pPr>
        <w:topLinePunct/>
        <w:spacing w:line="400" w:lineRule="exact"/>
        <w:ind w:firstLine="610"/>
        <w:rPr>
          <w:rFonts w:ascii="仿宋_GB2312" w:eastAsia="仿宋_GB2312" w:hAnsi="宋体"/>
          <w:color w:val="000000"/>
          <w:sz w:val="28"/>
          <w:szCs w:val="28"/>
        </w:rPr>
      </w:pPr>
      <w:r w:rsidRPr="00600B8A">
        <w:rPr>
          <w:rFonts w:ascii="仿宋_GB2312" w:eastAsia="仿宋_GB2312" w:hAnsi="宋体" w:hint="eastAsia"/>
          <w:color w:val="000000"/>
          <w:sz w:val="28"/>
          <w:szCs w:val="28"/>
        </w:rPr>
        <w:t>姓    名：</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 xml:space="preserve"> 身份证号：</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系</w:t>
      </w:r>
      <w:r w:rsidRPr="00600B8A">
        <w:rPr>
          <w:rFonts w:ascii="仿宋_GB2312" w:eastAsia="仿宋_GB2312" w:hAnsi="宋体" w:hint="eastAsia"/>
          <w:i/>
          <w:iCs/>
          <w:color w:val="000000"/>
          <w:sz w:val="28"/>
          <w:szCs w:val="28"/>
          <w:u w:val="single"/>
        </w:rPr>
        <w:t>（投标人名称）</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的法定代表人。</w:t>
      </w:r>
    </w:p>
    <w:p w:rsidR="0067222A" w:rsidRPr="00600B8A" w:rsidRDefault="0067222A" w:rsidP="0067222A">
      <w:pPr>
        <w:topLinePunct/>
        <w:spacing w:line="400" w:lineRule="exact"/>
        <w:ind w:firstLine="610"/>
        <w:rPr>
          <w:rFonts w:ascii="仿宋_GB2312" w:eastAsia="仿宋_GB2312" w:hAnsi="宋体"/>
          <w:color w:val="000000"/>
          <w:sz w:val="28"/>
          <w:szCs w:val="28"/>
        </w:rPr>
      </w:pPr>
      <w:r w:rsidRPr="00600B8A">
        <w:rPr>
          <w:rFonts w:ascii="仿宋_GB2312" w:eastAsia="仿宋_GB2312" w:hAnsi="宋体" w:hint="eastAsia"/>
          <w:color w:val="000000"/>
          <w:sz w:val="28"/>
          <w:szCs w:val="28"/>
        </w:rPr>
        <w:t>特此证明。</w:t>
      </w:r>
    </w:p>
    <w:p w:rsidR="0067222A" w:rsidRPr="00600B8A" w:rsidRDefault="0067222A" w:rsidP="00600B8A">
      <w:pPr>
        <w:tabs>
          <w:tab w:val="left" w:pos="720"/>
          <w:tab w:val="left" w:pos="900"/>
        </w:tabs>
        <w:topLinePunct/>
        <w:spacing w:line="400" w:lineRule="exact"/>
        <w:ind w:firstLineChars="200" w:firstLine="560"/>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200" w:firstLine="560"/>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200" w:firstLine="560"/>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1900" w:firstLine="5320"/>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1900" w:firstLine="5320"/>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1500" w:firstLine="4200"/>
        <w:rPr>
          <w:rFonts w:ascii="仿宋_GB2312" w:eastAsia="仿宋_GB2312" w:hAnsi="宋体"/>
          <w:color w:val="000000"/>
          <w:sz w:val="28"/>
          <w:szCs w:val="28"/>
        </w:rPr>
      </w:pPr>
      <w:r w:rsidRPr="00600B8A">
        <w:rPr>
          <w:rFonts w:ascii="仿宋_GB2312" w:eastAsia="仿宋_GB2312" w:hAnsi="宋体" w:hint="eastAsia"/>
          <w:color w:val="000000"/>
          <w:sz w:val="28"/>
          <w:szCs w:val="28"/>
        </w:rPr>
        <w:t>投标人（公章）：</w:t>
      </w:r>
      <w:r w:rsidRPr="00600B8A">
        <w:rPr>
          <w:rFonts w:ascii="仿宋_GB2312" w:eastAsia="仿宋_GB2312" w:hAnsi="宋体" w:hint="eastAsia"/>
          <w:color w:val="000000"/>
          <w:sz w:val="28"/>
          <w:szCs w:val="28"/>
          <w:u w:val="single"/>
        </w:rPr>
        <w:t xml:space="preserve">                  </w:t>
      </w:r>
    </w:p>
    <w:p w:rsidR="0067222A" w:rsidRPr="00600B8A" w:rsidRDefault="0067222A" w:rsidP="0067222A">
      <w:pPr>
        <w:tabs>
          <w:tab w:val="left" w:pos="720"/>
          <w:tab w:val="left" w:pos="900"/>
        </w:tabs>
        <w:topLinePunct/>
        <w:spacing w:line="400" w:lineRule="exact"/>
        <w:rPr>
          <w:rFonts w:ascii="仿宋_GB2312" w:eastAsia="仿宋_GB2312" w:hAnsi="宋体"/>
          <w:color w:val="000000"/>
          <w:sz w:val="28"/>
          <w:szCs w:val="28"/>
        </w:rPr>
      </w:pPr>
    </w:p>
    <w:p w:rsidR="0067222A" w:rsidRPr="00600B8A" w:rsidRDefault="0067222A" w:rsidP="00600B8A">
      <w:pPr>
        <w:tabs>
          <w:tab w:val="left" w:pos="720"/>
          <w:tab w:val="left" w:pos="900"/>
        </w:tabs>
        <w:topLinePunct/>
        <w:spacing w:line="400" w:lineRule="exact"/>
        <w:ind w:firstLineChars="1500" w:firstLine="4200"/>
        <w:rPr>
          <w:rFonts w:ascii="仿宋_GB2312" w:eastAsia="仿宋_GB2312" w:hAnsi="宋体"/>
          <w:color w:val="000000"/>
          <w:sz w:val="28"/>
          <w:szCs w:val="28"/>
        </w:rPr>
      </w:pPr>
      <w:r w:rsidRPr="00600B8A">
        <w:rPr>
          <w:rFonts w:ascii="仿宋_GB2312" w:eastAsia="仿宋_GB2312" w:hAnsi="宋体" w:hint="eastAsia"/>
          <w:color w:val="000000"/>
          <w:sz w:val="28"/>
          <w:szCs w:val="28"/>
        </w:rPr>
        <w:t>日         期：</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年</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月</w:t>
      </w:r>
      <w:r w:rsidRPr="00600B8A">
        <w:rPr>
          <w:rFonts w:ascii="仿宋_GB2312" w:eastAsia="仿宋_GB2312" w:hAnsi="宋体" w:hint="eastAsia"/>
          <w:color w:val="000000"/>
          <w:sz w:val="28"/>
          <w:szCs w:val="28"/>
          <w:u w:val="single"/>
        </w:rPr>
        <w:t xml:space="preserve">   </w:t>
      </w:r>
      <w:r w:rsidRPr="00600B8A">
        <w:rPr>
          <w:rFonts w:ascii="仿宋_GB2312" w:eastAsia="仿宋_GB2312" w:hAnsi="宋体" w:hint="eastAsia"/>
          <w:color w:val="000000"/>
          <w:sz w:val="28"/>
          <w:szCs w:val="28"/>
        </w:rPr>
        <w:t>日</w:t>
      </w:r>
    </w:p>
    <w:p w:rsidR="0067222A" w:rsidRPr="00600B8A" w:rsidRDefault="0067222A" w:rsidP="0067222A">
      <w:pPr>
        <w:pStyle w:val="a7"/>
        <w:spacing w:line="400" w:lineRule="exact"/>
        <w:rPr>
          <w:rFonts w:ascii="仿宋_GB2312" w:eastAsia="仿宋_GB2312" w:hAnsi="宋体"/>
          <w:bCs/>
          <w:sz w:val="28"/>
          <w:szCs w:val="28"/>
        </w:rPr>
      </w:pPr>
    </w:p>
    <w:p w:rsidR="0067222A" w:rsidRPr="00600B8A" w:rsidRDefault="0067222A">
      <w:pPr>
        <w:widowControl/>
        <w:jc w:val="left"/>
        <w:rPr>
          <w:rFonts w:ascii="仿宋_GB2312" w:eastAsia="仿宋_GB2312" w:hAnsi="宋体"/>
          <w:bCs/>
          <w:sz w:val="28"/>
          <w:szCs w:val="28"/>
        </w:rPr>
      </w:pPr>
      <w:r w:rsidRPr="00600B8A">
        <w:rPr>
          <w:rFonts w:ascii="仿宋_GB2312" w:eastAsia="仿宋_GB2312" w:hAnsi="宋体" w:hint="eastAsia"/>
          <w:bCs/>
          <w:sz w:val="28"/>
          <w:szCs w:val="28"/>
        </w:rPr>
        <w:br w:type="page"/>
      </w:r>
    </w:p>
    <w:p w:rsidR="0067222A" w:rsidRPr="00600B8A" w:rsidRDefault="0067222A" w:rsidP="0067222A">
      <w:pPr>
        <w:pStyle w:val="a7"/>
        <w:spacing w:line="400" w:lineRule="exact"/>
        <w:jc w:val="center"/>
        <w:rPr>
          <w:rFonts w:ascii="仿宋_GB2312" w:eastAsia="仿宋_GB2312" w:hAnsi="宋体"/>
          <w:b/>
          <w:sz w:val="28"/>
          <w:szCs w:val="28"/>
        </w:rPr>
      </w:pPr>
      <w:r w:rsidRPr="00600B8A">
        <w:rPr>
          <w:rFonts w:ascii="仿宋_GB2312" w:eastAsia="仿宋_GB2312" w:hAnsi="宋体" w:hint="eastAsia"/>
          <w:b/>
          <w:sz w:val="28"/>
          <w:szCs w:val="28"/>
        </w:rPr>
        <w:lastRenderedPageBreak/>
        <w:t>授 权 委 托 书</w:t>
      </w:r>
    </w:p>
    <w:p w:rsidR="0067222A" w:rsidRPr="00600B8A" w:rsidRDefault="0067222A" w:rsidP="0067222A">
      <w:pPr>
        <w:pStyle w:val="a7"/>
        <w:spacing w:line="400" w:lineRule="exact"/>
        <w:jc w:val="center"/>
        <w:rPr>
          <w:rFonts w:ascii="仿宋_GB2312" w:eastAsia="仿宋_GB2312" w:hAnsi="宋体"/>
          <w:sz w:val="28"/>
          <w:szCs w:val="28"/>
        </w:rPr>
      </w:pPr>
    </w:p>
    <w:p w:rsidR="0067222A" w:rsidRPr="00600B8A" w:rsidRDefault="0067222A" w:rsidP="0067222A">
      <w:pPr>
        <w:pStyle w:val="a7"/>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（原件）</w:t>
      </w:r>
    </w:p>
    <w:p w:rsidR="0067222A" w:rsidRPr="00600B8A" w:rsidRDefault="0067222A" w:rsidP="0067222A">
      <w:pPr>
        <w:pStyle w:val="a7"/>
        <w:spacing w:line="400" w:lineRule="exact"/>
        <w:jc w:val="left"/>
        <w:rPr>
          <w:rFonts w:ascii="仿宋_GB2312" w:eastAsia="仿宋_GB2312" w:hAnsi="宋体"/>
          <w:sz w:val="28"/>
          <w:szCs w:val="28"/>
        </w:rPr>
      </w:pPr>
    </w:p>
    <w:p w:rsidR="0067222A" w:rsidRPr="00600B8A" w:rsidRDefault="0067222A" w:rsidP="00600B8A">
      <w:pPr>
        <w:pStyle w:val="a7"/>
        <w:spacing w:line="400" w:lineRule="exact"/>
        <w:ind w:firstLineChars="200" w:firstLine="560"/>
        <w:jc w:val="left"/>
        <w:rPr>
          <w:rFonts w:ascii="仿宋_GB2312" w:eastAsia="仿宋_GB2312" w:hAnsi="宋体"/>
          <w:sz w:val="28"/>
          <w:szCs w:val="28"/>
          <w:u w:val="single"/>
        </w:rPr>
      </w:pPr>
      <w:r w:rsidRPr="00600B8A">
        <w:rPr>
          <w:rFonts w:ascii="仿宋_GB2312" w:eastAsia="仿宋_GB2312" w:hAnsi="宋体" w:hint="eastAsia"/>
          <w:sz w:val="28"/>
          <w:szCs w:val="28"/>
        </w:rPr>
        <w:t>本授权委托书声明：本人</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（姓名）</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系</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 xml:space="preserve">（单位全称）  </w:t>
      </w:r>
      <w:r w:rsidRPr="00600B8A">
        <w:rPr>
          <w:rFonts w:ascii="仿宋_GB2312" w:eastAsia="仿宋_GB2312" w:hAnsi="宋体" w:hint="eastAsia"/>
          <w:sz w:val="28"/>
          <w:szCs w:val="28"/>
          <w:u w:val="single"/>
        </w:rPr>
        <w:t xml:space="preserve">               </w:t>
      </w:r>
    </w:p>
    <w:p w:rsidR="0067222A" w:rsidRPr="00600B8A" w:rsidRDefault="0067222A" w:rsidP="0067222A">
      <w:pPr>
        <w:pStyle w:val="a7"/>
        <w:spacing w:line="400" w:lineRule="exact"/>
        <w:jc w:val="left"/>
        <w:rPr>
          <w:rFonts w:ascii="仿宋_GB2312" w:eastAsia="仿宋_GB2312" w:hAnsi="宋体"/>
          <w:sz w:val="28"/>
          <w:szCs w:val="28"/>
        </w:rPr>
      </w:pPr>
      <w:r w:rsidRPr="00600B8A">
        <w:rPr>
          <w:rFonts w:ascii="仿宋_GB2312" w:eastAsia="仿宋_GB2312" w:hAnsi="宋体" w:hint="eastAsia"/>
          <w:sz w:val="28"/>
          <w:szCs w:val="28"/>
        </w:rPr>
        <w:t>的法定代表人，现代表本公司授权我单位</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（部门、职务、姓名）</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作为本公司的合法代理人，以</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（单位名称）</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的名义参加</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（招标单位名称）</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的</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i/>
          <w:iCs/>
          <w:sz w:val="28"/>
          <w:szCs w:val="28"/>
          <w:u w:val="single"/>
        </w:rPr>
        <w:t>（项目名称）</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投标。授权代表签署与本次招标相关的一切文件和处理与之有关的一切事务，本人均予以承认。</w:t>
      </w:r>
    </w:p>
    <w:p w:rsidR="0067222A" w:rsidRPr="00600B8A" w:rsidRDefault="0067222A" w:rsidP="00600B8A">
      <w:pPr>
        <w:pStyle w:val="a7"/>
        <w:spacing w:line="400" w:lineRule="exact"/>
        <w:ind w:firstLineChars="200" w:firstLine="560"/>
        <w:jc w:val="left"/>
        <w:rPr>
          <w:rFonts w:ascii="仿宋_GB2312" w:eastAsia="仿宋_GB2312" w:hAnsi="宋体"/>
          <w:sz w:val="28"/>
          <w:szCs w:val="28"/>
        </w:rPr>
      </w:pPr>
      <w:r w:rsidRPr="00600B8A">
        <w:rPr>
          <w:rFonts w:ascii="仿宋_GB2312" w:eastAsia="仿宋_GB2312" w:hAnsi="宋体" w:hint="eastAsia"/>
          <w:sz w:val="28"/>
          <w:szCs w:val="28"/>
        </w:rPr>
        <w:t>授权委托人无转委托权。</w:t>
      </w:r>
    </w:p>
    <w:p w:rsidR="0067222A" w:rsidRPr="00600B8A" w:rsidRDefault="0067222A" w:rsidP="00600B8A">
      <w:pPr>
        <w:pStyle w:val="a7"/>
        <w:spacing w:line="400" w:lineRule="exact"/>
        <w:ind w:firstLineChars="200" w:firstLine="560"/>
        <w:jc w:val="left"/>
        <w:rPr>
          <w:rFonts w:ascii="仿宋_GB2312" w:eastAsia="仿宋_GB2312" w:hAnsi="宋体"/>
          <w:sz w:val="28"/>
          <w:szCs w:val="28"/>
        </w:rPr>
      </w:pPr>
      <w:r w:rsidRPr="00600B8A">
        <w:rPr>
          <w:rFonts w:ascii="仿宋_GB2312" w:eastAsia="仿宋_GB2312" w:hAnsi="宋体" w:hint="eastAsia"/>
          <w:sz w:val="28"/>
          <w:szCs w:val="28"/>
        </w:rPr>
        <w:t>本授权书于</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日签字或盖章后生效，特此声明。</w:t>
      </w:r>
    </w:p>
    <w:p w:rsidR="0067222A" w:rsidRPr="00600B8A" w:rsidRDefault="0067222A" w:rsidP="0067222A">
      <w:pPr>
        <w:pStyle w:val="a7"/>
        <w:spacing w:line="400" w:lineRule="exact"/>
        <w:jc w:val="left"/>
        <w:rPr>
          <w:rFonts w:ascii="仿宋_GB2312" w:eastAsia="仿宋_GB2312" w:hAnsi="宋体"/>
          <w:sz w:val="28"/>
          <w:szCs w:val="28"/>
        </w:rPr>
      </w:pPr>
    </w:p>
    <w:p w:rsidR="0067222A" w:rsidRPr="00600B8A" w:rsidRDefault="0067222A" w:rsidP="00600B8A">
      <w:pPr>
        <w:pStyle w:val="a7"/>
        <w:spacing w:line="400" w:lineRule="exact"/>
        <w:ind w:firstLineChars="200" w:firstLine="560"/>
        <w:jc w:val="left"/>
        <w:rPr>
          <w:rFonts w:ascii="仿宋_GB2312" w:eastAsia="仿宋_GB2312" w:hAnsi="宋体"/>
          <w:sz w:val="28"/>
          <w:szCs w:val="28"/>
        </w:rPr>
      </w:pPr>
      <w:r w:rsidRPr="00600B8A">
        <w:rPr>
          <w:rFonts w:ascii="仿宋_GB2312" w:eastAsia="仿宋_GB2312" w:hAnsi="宋体" w:hint="eastAsia"/>
          <w:sz w:val="28"/>
          <w:szCs w:val="28"/>
        </w:rPr>
        <w:t xml:space="preserve">                      授权委托人（签字或盖章）：</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 xml:space="preserve"> </w:t>
      </w:r>
    </w:p>
    <w:p w:rsidR="0067222A" w:rsidRPr="00600B8A" w:rsidRDefault="0067222A" w:rsidP="00600B8A">
      <w:pPr>
        <w:pStyle w:val="a7"/>
        <w:spacing w:line="400" w:lineRule="exact"/>
        <w:ind w:firstLineChars="1700" w:firstLine="4760"/>
        <w:jc w:val="left"/>
        <w:rPr>
          <w:rFonts w:ascii="仿宋_GB2312" w:eastAsia="仿宋_GB2312" w:hAnsi="宋体"/>
          <w:sz w:val="28"/>
          <w:szCs w:val="28"/>
          <w:u w:val="single"/>
        </w:rPr>
      </w:pPr>
      <w:r w:rsidRPr="00600B8A">
        <w:rPr>
          <w:rFonts w:ascii="仿宋_GB2312" w:eastAsia="仿宋_GB2312" w:hAnsi="宋体" w:hint="eastAsia"/>
          <w:sz w:val="28"/>
          <w:szCs w:val="28"/>
        </w:rPr>
        <w:t>性别：</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 xml:space="preserve"> 年龄：</w:t>
      </w:r>
      <w:r w:rsidRPr="00600B8A">
        <w:rPr>
          <w:rFonts w:ascii="仿宋_GB2312" w:eastAsia="仿宋_GB2312" w:hAnsi="宋体" w:hint="eastAsia"/>
          <w:sz w:val="28"/>
          <w:szCs w:val="28"/>
          <w:u w:val="single"/>
        </w:rPr>
        <w:t xml:space="preserve">    </w:t>
      </w:r>
    </w:p>
    <w:p w:rsidR="0067222A" w:rsidRPr="00600B8A" w:rsidRDefault="0067222A" w:rsidP="0067222A">
      <w:pPr>
        <w:pStyle w:val="a7"/>
        <w:spacing w:line="400" w:lineRule="exact"/>
        <w:jc w:val="left"/>
        <w:rPr>
          <w:rFonts w:ascii="仿宋_GB2312" w:eastAsia="仿宋_GB2312" w:hAnsi="宋体"/>
          <w:sz w:val="28"/>
          <w:szCs w:val="28"/>
        </w:rPr>
      </w:pPr>
      <w:r w:rsidRPr="00600B8A">
        <w:rPr>
          <w:rFonts w:ascii="仿宋_GB2312" w:eastAsia="仿宋_GB2312" w:hAnsi="宋体" w:hint="eastAsia"/>
          <w:sz w:val="28"/>
          <w:szCs w:val="28"/>
        </w:rPr>
        <w:t xml:space="preserve">                                  部门：</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 xml:space="preserve"> 职务：</w:t>
      </w:r>
      <w:r w:rsidRPr="00600B8A">
        <w:rPr>
          <w:rFonts w:ascii="仿宋_GB2312" w:eastAsia="仿宋_GB2312" w:hAnsi="宋体" w:hint="eastAsia"/>
          <w:sz w:val="28"/>
          <w:szCs w:val="28"/>
          <w:u w:val="single"/>
        </w:rPr>
        <w:t xml:space="preserve">    </w:t>
      </w:r>
    </w:p>
    <w:p w:rsidR="0067222A" w:rsidRPr="00600B8A" w:rsidRDefault="0067222A" w:rsidP="00600B8A">
      <w:pPr>
        <w:pStyle w:val="a7"/>
        <w:spacing w:line="400" w:lineRule="exact"/>
        <w:ind w:firstLineChars="300" w:firstLine="840"/>
        <w:jc w:val="left"/>
        <w:rPr>
          <w:rFonts w:ascii="仿宋_GB2312" w:eastAsia="仿宋_GB2312" w:hAnsi="宋体"/>
          <w:sz w:val="28"/>
          <w:szCs w:val="28"/>
        </w:rPr>
      </w:pPr>
    </w:p>
    <w:p w:rsidR="0067222A" w:rsidRPr="00600B8A" w:rsidRDefault="0067222A" w:rsidP="00600B8A">
      <w:pPr>
        <w:pStyle w:val="a7"/>
        <w:spacing w:line="400" w:lineRule="exact"/>
        <w:ind w:firstLineChars="1300" w:firstLine="3640"/>
        <w:jc w:val="left"/>
        <w:rPr>
          <w:rFonts w:ascii="仿宋_GB2312" w:eastAsia="仿宋_GB2312" w:hAnsi="宋体"/>
          <w:sz w:val="28"/>
          <w:szCs w:val="28"/>
          <w:u w:val="single"/>
        </w:rPr>
      </w:pPr>
      <w:r w:rsidRPr="00600B8A">
        <w:rPr>
          <w:rFonts w:ascii="仿宋_GB2312" w:eastAsia="仿宋_GB2312" w:hAnsi="宋体" w:hint="eastAsia"/>
          <w:sz w:val="28"/>
          <w:szCs w:val="28"/>
        </w:rPr>
        <w:t>投标单位（公章）：</w:t>
      </w:r>
      <w:r w:rsidRPr="00600B8A">
        <w:rPr>
          <w:rFonts w:ascii="仿宋_GB2312" w:eastAsia="仿宋_GB2312" w:hAnsi="宋体" w:hint="eastAsia"/>
          <w:sz w:val="28"/>
          <w:szCs w:val="28"/>
          <w:u w:val="single"/>
        </w:rPr>
        <w:t xml:space="preserve">                </w:t>
      </w:r>
    </w:p>
    <w:p w:rsidR="0067222A" w:rsidRPr="00600B8A" w:rsidRDefault="0067222A" w:rsidP="0067222A">
      <w:pPr>
        <w:pStyle w:val="a7"/>
        <w:spacing w:line="400" w:lineRule="exact"/>
        <w:jc w:val="left"/>
        <w:rPr>
          <w:rFonts w:ascii="仿宋_GB2312" w:eastAsia="仿宋_GB2312" w:hAnsi="宋体"/>
          <w:sz w:val="28"/>
          <w:szCs w:val="28"/>
        </w:rPr>
      </w:pPr>
      <w:r w:rsidRPr="00600B8A">
        <w:rPr>
          <w:rFonts w:ascii="仿宋_GB2312" w:eastAsia="仿宋_GB2312" w:hAnsi="宋体" w:hint="eastAsia"/>
          <w:sz w:val="28"/>
          <w:szCs w:val="28"/>
        </w:rPr>
        <w:t xml:space="preserve">   </w:t>
      </w:r>
    </w:p>
    <w:p w:rsidR="0067222A" w:rsidRPr="00600B8A" w:rsidRDefault="0067222A" w:rsidP="0067222A">
      <w:pPr>
        <w:pStyle w:val="a7"/>
        <w:spacing w:line="400" w:lineRule="exact"/>
        <w:jc w:val="left"/>
        <w:rPr>
          <w:rFonts w:ascii="仿宋_GB2312" w:eastAsia="仿宋_GB2312" w:hAnsi="宋体"/>
          <w:sz w:val="28"/>
          <w:szCs w:val="28"/>
          <w:u w:val="single"/>
        </w:rPr>
      </w:pPr>
      <w:r w:rsidRPr="00600B8A">
        <w:rPr>
          <w:rFonts w:ascii="仿宋_GB2312" w:eastAsia="仿宋_GB2312" w:hAnsi="宋体" w:hint="eastAsia"/>
          <w:sz w:val="28"/>
          <w:szCs w:val="28"/>
        </w:rPr>
        <w:t xml:space="preserve">                          法定代表人（签字或盖章）：</w:t>
      </w:r>
      <w:r w:rsidRPr="00600B8A">
        <w:rPr>
          <w:rFonts w:ascii="仿宋_GB2312" w:eastAsia="仿宋_GB2312" w:hAnsi="宋体" w:hint="eastAsia"/>
          <w:sz w:val="28"/>
          <w:szCs w:val="28"/>
          <w:u w:val="single"/>
        </w:rPr>
        <w:t xml:space="preserve">         </w:t>
      </w:r>
    </w:p>
    <w:p w:rsidR="0067222A" w:rsidRPr="00600B8A" w:rsidRDefault="0067222A" w:rsidP="0067222A">
      <w:pPr>
        <w:pStyle w:val="a7"/>
        <w:spacing w:line="400" w:lineRule="exact"/>
        <w:jc w:val="left"/>
        <w:rPr>
          <w:rFonts w:ascii="仿宋_GB2312" w:eastAsia="仿宋_GB2312" w:hAnsi="宋体"/>
          <w:sz w:val="28"/>
          <w:szCs w:val="28"/>
        </w:rPr>
      </w:pPr>
    </w:p>
    <w:p w:rsidR="0067222A" w:rsidRPr="00600B8A" w:rsidRDefault="0067222A" w:rsidP="0067222A">
      <w:pPr>
        <w:pStyle w:val="a7"/>
        <w:spacing w:line="400" w:lineRule="exact"/>
        <w:jc w:val="left"/>
        <w:rPr>
          <w:rFonts w:ascii="仿宋_GB2312" w:eastAsia="仿宋_GB2312" w:hAnsi="宋体"/>
          <w:sz w:val="28"/>
          <w:szCs w:val="28"/>
          <w:u w:val="single"/>
        </w:rPr>
      </w:pPr>
      <w:r w:rsidRPr="00600B8A">
        <w:rPr>
          <w:rFonts w:ascii="仿宋_GB2312" w:eastAsia="仿宋_GB2312" w:hAnsi="宋体" w:hint="eastAsia"/>
          <w:sz w:val="28"/>
          <w:szCs w:val="28"/>
        </w:rPr>
        <w:t xml:space="preserve">                              日    期：</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w:t>
      </w:r>
    </w:p>
    <w:p w:rsidR="0067222A" w:rsidRPr="00600B8A" w:rsidRDefault="0067222A">
      <w:pPr>
        <w:widowControl/>
        <w:jc w:val="left"/>
        <w:rPr>
          <w:rFonts w:ascii="仿宋_GB2312" w:eastAsia="仿宋_GB2312"/>
          <w:sz w:val="28"/>
          <w:szCs w:val="28"/>
        </w:rPr>
      </w:pPr>
      <w:r w:rsidRPr="00600B8A">
        <w:rPr>
          <w:rFonts w:ascii="仿宋_GB2312" w:eastAsia="仿宋_GB2312" w:hint="eastAsia"/>
          <w:sz w:val="28"/>
          <w:szCs w:val="28"/>
        </w:rPr>
        <w:br w:type="page"/>
      </w:r>
    </w:p>
    <w:p w:rsidR="00CC57D7" w:rsidRPr="00600B8A" w:rsidRDefault="00CC57D7" w:rsidP="00DF0A1D">
      <w:pPr>
        <w:spacing w:line="400" w:lineRule="exact"/>
        <w:rPr>
          <w:rFonts w:ascii="仿宋_GB2312" w:eastAsia="仿宋_GB2312"/>
          <w:sz w:val="28"/>
          <w:szCs w:val="28"/>
        </w:rPr>
      </w:pPr>
    </w:p>
    <w:p w:rsidR="00CC57D7" w:rsidRPr="00600B8A" w:rsidRDefault="0067222A" w:rsidP="00CA1354">
      <w:pPr>
        <w:pStyle w:val="a7"/>
        <w:numPr>
          <w:ilvl w:val="3"/>
          <w:numId w:val="0"/>
        </w:numPr>
        <w:tabs>
          <w:tab w:val="left" w:pos="945"/>
        </w:tabs>
        <w:spacing w:line="400" w:lineRule="exact"/>
        <w:jc w:val="center"/>
        <w:rPr>
          <w:rFonts w:ascii="仿宋_GB2312" w:eastAsia="仿宋_GB2312" w:hAnsi="宋体"/>
          <w:b/>
          <w:sz w:val="28"/>
          <w:szCs w:val="28"/>
        </w:rPr>
      </w:pPr>
      <w:r w:rsidRPr="00600B8A">
        <w:rPr>
          <w:rFonts w:ascii="仿宋_GB2312" w:eastAsia="仿宋_GB2312" w:hAnsi="宋体" w:hint="eastAsia"/>
          <w:b/>
          <w:sz w:val="28"/>
          <w:szCs w:val="28"/>
        </w:rPr>
        <w:t>2、</w:t>
      </w:r>
      <w:r w:rsidR="00524BF9" w:rsidRPr="00600B8A">
        <w:rPr>
          <w:rFonts w:ascii="仿宋_GB2312" w:eastAsia="仿宋_GB2312" w:hAnsi="宋体" w:hint="eastAsia"/>
          <w:b/>
          <w:sz w:val="28"/>
          <w:szCs w:val="28"/>
        </w:rPr>
        <w:t>投标报价</w:t>
      </w:r>
      <w:r w:rsidR="001B699F" w:rsidRPr="00600B8A">
        <w:rPr>
          <w:rFonts w:ascii="仿宋_GB2312" w:eastAsia="仿宋_GB2312" w:hAnsi="宋体" w:hint="eastAsia"/>
          <w:b/>
          <w:sz w:val="28"/>
          <w:szCs w:val="28"/>
        </w:rPr>
        <w:t>一览</w:t>
      </w:r>
      <w:r w:rsidR="00524BF9" w:rsidRPr="00600B8A">
        <w:rPr>
          <w:rFonts w:ascii="仿宋_GB2312" w:eastAsia="仿宋_GB2312" w:hAnsi="宋体" w:hint="eastAsia"/>
          <w:b/>
          <w:sz w:val="28"/>
          <w:szCs w:val="28"/>
        </w:rPr>
        <w:t>表（按以上水泵统计表顺序报价）</w:t>
      </w:r>
    </w:p>
    <w:tbl>
      <w:tblPr>
        <w:tblW w:w="9591" w:type="dxa"/>
        <w:tblInd w:w="93" w:type="dxa"/>
        <w:tblLayout w:type="fixed"/>
        <w:tblLook w:val="04A0" w:firstRow="1" w:lastRow="0" w:firstColumn="1" w:lastColumn="0" w:noHBand="0" w:noVBand="1"/>
      </w:tblPr>
      <w:tblGrid>
        <w:gridCol w:w="240"/>
        <w:gridCol w:w="240"/>
        <w:gridCol w:w="1283"/>
        <w:gridCol w:w="1842"/>
        <w:gridCol w:w="923"/>
        <w:gridCol w:w="557"/>
        <w:gridCol w:w="832"/>
        <w:gridCol w:w="1044"/>
        <w:gridCol w:w="1349"/>
        <w:gridCol w:w="1258"/>
        <w:gridCol w:w="23"/>
      </w:tblGrid>
      <w:tr w:rsidR="00CC57D7" w:rsidRPr="00600B8A">
        <w:trPr>
          <w:trHeight w:val="555"/>
        </w:trPr>
        <w:tc>
          <w:tcPr>
            <w:tcW w:w="240" w:type="dxa"/>
            <w:tcBorders>
              <w:top w:val="nil"/>
              <w:left w:val="nil"/>
              <w:bottom w:val="single" w:sz="8" w:space="0" w:color="auto"/>
              <w:right w:val="nil"/>
            </w:tcBorders>
          </w:tcPr>
          <w:p w:rsidR="00CC57D7" w:rsidRPr="00600B8A" w:rsidRDefault="00CC57D7" w:rsidP="00DF0A1D">
            <w:pPr>
              <w:widowControl/>
              <w:spacing w:line="400" w:lineRule="exact"/>
              <w:jc w:val="center"/>
              <w:rPr>
                <w:rFonts w:ascii="仿宋_GB2312" w:eastAsia="仿宋_GB2312" w:hAnsi="宋体" w:cs="宋体"/>
                <w:kern w:val="0"/>
                <w:sz w:val="28"/>
                <w:szCs w:val="28"/>
              </w:rPr>
            </w:pPr>
          </w:p>
        </w:tc>
        <w:tc>
          <w:tcPr>
            <w:tcW w:w="240" w:type="dxa"/>
            <w:tcBorders>
              <w:top w:val="nil"/>
              <w:left w:val="nil"/>
              <w:bottom w:val="single" w:sz="8" w:space="0" w:color="auto"/>
              <w:right w:val="nil"/>
            </w:tcBorders>
          </w:tcPr>
          <w:p w:rsidR="00CC57D7" w:rsidRPr="00600B8A" w:rsidRDefault="00CC57D7" w:rsidP="00DF0A1D">
            <w:pPr>
              <w:widowControl/>
              <w:spacing w:line="400" w:lineRule="exact"/>
              <w:jc w:val="center"/>
              <w:rPr>
                <w:rFonts w:ascii="仿宋_GB2312" w:eastAsia="仿宋_GB2312" w:hAnsi="宋体" w:cs="宋体"/>
                <w:kern w:val="0"/>
                <w:sz w:val="28"/>
                <w:szCs w:val="28"/>
              </w:rPr>
            </w:pPr>
          </w:p>
        </w:tc>
        <w:tc>
          <w:tcPr>
            <w:tcW w:w="9111" w:type="dxa"/>
            <w:gridSpan w:val="9"/>
            <w:tcBorders>
              <w:top w:val="nil"/>
              <w:left w:val="nil"/>
              <w:bottom w:val="single" w:sz="8" w:space="0" w:color="auto"/>
              <w:right w:val="nil"/>
            </w:tcBorders>
            <w:shd w:val="clear" w:color="auto" w:fill="auto"/>
            <w:noWrap/>
            <w:vAlign w:val="center"/>
          </w:tcPr>
          <w:p w:rsidR="00CC57D7" w:rsidRPr="00600B8A" w:rsidRDefault="00524BF9" w:rsidP="004F7CA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理工佳园项目排污泵</w:t>
            </w:r>
            <w:r w:rsidR="00FE1B8D" w:rsidRPr="00600B8A">
              <w:rPr>
                <w:rFonts w:ascii="仿宋_GB2312" w:eastAsia="仿宋_GB2312" w:hAnsi="宋体" w:cs="宋体" w:hint="eastAsia"/>
                <w:kern w:val="0"/>
                <w:sz w:val="28"/>
                <w:szCs w:val="28"/>
              </w:rPr>
              <w:t>、给水泵</w:t>
            </w:r>
            <w:r w:rsidRPr="00600B8A">
              <w:rPr>
                <w:rFonts w:ascii="仿宋_GB2312" w:eastAsia="仿宋_GB2312" w:hAnsi="宋体" w:cs="宋体" w:hint="eastAsia"/>
                <w:kern w:val="0"/>
                <w:sz w:val="28"/>
                <w:szCs w:val="28"/>
              </w:rPr>
              <w:t>报价表</w:t>
            </w:r>
          </w:p>
        </w:tc>
      </w:tr>
      <w:tr w:rsidR="00243BF3" w:rsidRPr="00600B8A" w:rsidTr="00243BF3">
        <w:trPr>
          <w:gridAfter w:val="1"/>
          <w:wAfter w:w="23" w:type="dxa"/>
          <w:trHeight w:val="600"/>
        </w:trPr>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序号</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型号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名称</w:t>
            </w:r>
          </w:p>
        </w:tc>
        <w:tc>
          <w:tcPr>
            <w:tcW w:w="923" w:type="dxa"/>
            <w:tcBorders>
              <w:top w:val="single" w:sz="4" w:space="0" w:color="auto"/>
              <w:left w:val="nil"/>
              <w:bottom w:val="single" w:sz="4" w:space="0" w:color="auto"/>
              <w:right w:val="single" w:sz="4" w:space="0" w:color="auto"/>
            </w:tcBorders>
            <w:shd w:val="clear" w:color="auto" w:fill="auto"/>
            <w:vAlign w:val="center"/>
          </w:tcPr>
          <w:p w:rsidR="00243BF3" w:rsidRPr="00600B8A" w:rsidRDefault="00243BF3" w:rsidP="00243BF3">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品牌I</w:t>
            </w:r>
          </w:p>
        </w:tc>
        <w:tc>
          <w:tcPr>
            <w:tcW w:w="557" w:type="dxa"/>
            <w:tcBorders>
              <w:top w:val="single" w:sz="4" w:space="0" w:color="auto"/>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单位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kern w:val="0"/>
                <w:sz w:val="28"/>
                <w:szCs w:val="28"/>
              </w:rPr>
            </w:pPr>
            <w:r w:rsidRPr="00600B8A">
              <w:rPr>
                <w:rFonts w:ascii="仿宋_GB2312" w:eastAsia="仿宋_GB2312" w:hAnsi="宋体" w:cs="宋体" w:hint="eastAsia"/>
                <w:kern w:val="0"/>
                <w:sz w:val="28"/>
                <w:szCs w:val="28"/>
              </w:rPr>
              <w:t>数量</w:t>
            </w:r>
          </w:p>
        </w:tc>
        <w:tc>
          <w:tcPr>
            <w:tcW w:w="1044" w:type="dxa"/>
            <w:tcBorders>
              <w:top w:val="single" w:sz="4" w:space="0" w:color="auto"/>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单价(元)</w:t>
            </w:r>
          </w:p>
        </w:tc>
        <w:tc>
          <w:tcPr>
            <w:tcW w:w="1349" w:type="dxa"/>
            <w:tcBorders>
              <w:top w:val="single" w:sz="4" w:space="0" w:color="auto"/>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合价（元）</w:t>
            </w:r>
          </w:p>
        </w:tc>
        <w:tc>
          <w:tcPr>
            <w:tcW w:w="1258" w:type="dxa"/>
            <w:tcBorders>
              <w:top w:val="single" w:sz="4" w:space="0" w:color="auto"/>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备注</w:t>
            </w: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1</w:t>
            </w: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2</w:t>
            </w: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3</w:t>
            </w: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r w:rsidR="00243BF3" w:rsidRPr="00600B8A" w:rsidTr="00243BF3">
        <w:trPr>
          <w:gridAfter w:val="1"/>
          <w:wAfter w:w="23" w:type="dxa"/>
          <w:trHeight w:val="600"/>
        </w:trPr>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83"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923" w:type="dxa"/>
            <w:tcBorders>
              <w:top w:val="nil"/>
              <w:left w:val="nil"/>
              <w:bottom w:val="single" w:sz="4" w:space="0" w:color="auto"/>
              <w:right w:val="single" w:sz="4" w:space="0" w:color="auto"/>
            </w:tcBorders>
            <w:shd w:val="clear" w:color="auto" w:fill="auto"/>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557"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044" w:type="dxa"/>
            <w:tcBorders>
              <w:top w:val="nil"/>
              <w:left w:val="nil"/>
              <w:bottom w:val="single" w:sz="4" w:space="0" w:color="auto"/>
              <w:right w:val="single" w:sz="4" w:space="0" w:color="auto"/>
            </w:tcBorders>
            <w:shd w:val="clear" w:color="auto" w:fill="auto"/>
            <w:noWrap/>
            <w:vAlign w:val="center"/>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总价（元）</w:t>
            </w:r>
          </w:p>
        </w:tc>
        <w:tc>
          <w:tcPr>
            <w:tcW w:w="1349"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c>
          <w:tcPr>
            <w:tcW w:w="1258" w:type="dxa"/>
            <w:tcBorders>
              <w:top w:val="nil"/>
              <w:left w:val="nil"/>
              <w:bottom w:val="single" w:sz="4" w:space="0" w:color="auto"/>
              <w:right w:val="single" w:sz="4" w:space="0" w:color="auto"/>
            </w:tcBorders>
          </w:tcPr>
          <w:p w:rsidR="00243BF3" w:rsidRPr="00600B8A" w:rsidRDefault="00243BF3" w:rsidP="00DF0A1D">
            <w:pPr>
              <w:widowControl/>
              <w:spacing w:line="400" w:lineRule="exact"/>
              <w:jc w:val="center"/>
              <w:rPr>
                <w:rFonts w:ascii="仿宋_GB2312" w:eastAsia="仿宋_GB2312" w:hAnsi="宋体" w:cs="宋体"/>
                <w:color w:val="000000"/>
                <w:kern w:val="0"/>
                <w:sz w:val="28"/>
                <w:szCs w:val="28"/>
              </w:rPr>
            </w:pPr>
          </w:p>
        </w:tc>
      </w:tr>
    </w:tbl>
    <w:p w:rsidR="00CC57D7" w:rsidRPr="00600B8A" w:rsidRDefault="00CC57D7" w:rsidP="00DF0A1D">
      <w:pPr>
        <w:pStyle w:val="a7"/>
        <w:numPr>
          <w:ilvl w:val="3"/>
          <w:numId w:val="0"/>
        </w:numPr>
        <w:tabs>
          <w:tab w:val="left" w:pos="945"/>
        </w:tabs>
        <w:spacing w:line="400" w:lineRule="exact"/>
        <w:rPr>
          <w:rFonts w:ascii="仿宋_GB2312" w:eastAsia="仿宋_GB2312" w:hAnsi="宋体"/>
          <w:b/>
          <w:sz w:val="28"/>
          <w:szCs w:val="28"/>
        </w:rPr>
      </w:pPr>
    </w:p>
    <w:p w:rsidR="00CC57D7" w:rsidRPr="00600B8A" w:rsidRDefault="00524BF9" w:rsidP="00DF0A1D">
      <w:pPr>
        <w:pStyle w:val="a7"/>
        <w:spacing w:line="400" w:lineRule="exact"/>
        <w:rPr>
          <w:rFonts w:ascii="仿宋_GB2312" w:eastAsia="仿宋_GB2312" w:hAnsi="宋体"/>
          <w:b/>
          <w:sz w:val="28"/>
          <w:szCs w:val="28"/>
        </w:rPr>
      </w:pPr>
      <w:r w:rsidRPr="00600B8A">
        <w:rPr>
          <w:rFonts w:ascii="仿宋_GB2312" w:eastAsia="仿宋_GB2312" w:hAnsi="宋体" w:hint="eastAsia"/>
          <w:b/>
          <w:sz w:val="28"/>
          <w:szCs w:val="28"/>
        </w:rPr>
        <w:t xml:space="preserve">注：   1、严格按照招标文件清单顺序编制报价清单。 </w:t>
      </w:r>
    </w:p>
    <w:p w:rsidR="00CC57D7" w:rsidRPr="00600B8A" w:rsidRDefault="00524BF9" w:rsidP="00DF0A1D">
      <w:pPr>
        <w:pStyle w:val="a7"/>
        <w:numPr>
          <w:ilvl w:val="0"/>
          <w:numId w:val="10"/>
        </w:numPr>
        <w:tabs>
          <w:tab w:val="left" w:pos="1200"/>
        </w:tabs>
        <w:spacing w:line="400" w:lineRule="exact"/>
        <w:ind w:left="1200" w:hanging="360"/>
        <w:rPr>
          <w:rFonts w:ascii="仿宋_GB2312" w:eastAsia="仿宋_GB2312" w:hAnsi="宋体"/>
          <w:b/>
          <w:sz w:val="28"/>
          <w:szCs w:val="28"/>
        </w:rPr>
      </w:pPr>
      <w:r w:rsidRPr="00600B8A">
        <w:rPr>
          <w:rFonts w:ascii="仿宋_GB2312" w:eastAsia="仿宋_GB2312" w:hAnsi="宋体" w:hint="eastAsia"/>
          <w:b/>
          <w:sz w:val="28"/>
          <w:szCs w:val="28"/>
        </w:rPr>
        <w:t>报价须注明控制箱主要元器件及水泵品牌。</w:t>
      </w:r>
    </w:p>
    <w:p w:rsidR="00CC57D7" w:rsidRPr="00600B8A" w:rsidRDefault="00524BF9" w:rsidP="009414E1">
      <w:pPr>
        <w:pStyle w:val="a7"/>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br w:type="page"/>
      </w:r>
    </w:p>
    <w:p w:rsidR="00CC57D7" w:rsidRPr="00600B8A" w:rsidRDefault="00CC57D7" w:rsidP="00DF0A1D">
      <w:pPr>
        <w:pStyle w:val="a7"/>
        <w:spacing w:line="400" w:lineRule="exact"/>
        <w:rPr>
          <w:rFonts w:ascii="仿宋_GB2312" w:eastAsia="仿宋_GB2312" w:hAnsi="宋体"/>
          <w:sz w:val="28"/>
          <w:szCs w:val="28"/>
        </w:rPr>
        <w:sectPr w:rsidR="00CC57D7" w:rsidRPr="00600B8A">
          <w:pgSz w:w="11906" w:h="16838"/>
          <w:pgMar w:top="1440" w:right="1134" w:bottom="1418" w:left="1304" w:header="851" w:footer="490" w:gutter="0"/>
          <w:cols w:space="425"/>
          <w:docGrid w:linePitch="312"/>
        </w:sectPr>
      </w:pPr>
    </w:p>
    <w:p w:rsidR="00CC57D7" w:rsidRPr="00600B8A" w:rsidRDefault="0067222A" w:rsidP="00DF0A1D">
      <w:pPr>
        <w:spacing w:line="400" w:lineRule="exact"/>
        <w:jc w:val="center"/>
        <w:rPr>
          <w:rFonts w:ascii="仿宋_GB2312" w:eastAsia="仿宋_GB2312" w:hAnsi="宋体"/>
          <w:b/>
          <w:bCs/>
          <w:sz w:val="28"/>
          <w:szCs w:val="28"/>
        </w:rPr>
      </w:pPr>
      <w:r w:rsidRPr="00600B8A">
        <w:rPr>
          <w:rFonts w:ascii="仿宋_GB2312" w:eastAsia="仿宋_GB2312" w:hAnsi="宋体" w:hint="eastAsia"/>
          <w:b/>
          <w:bCs/>
          <w:sz w:val="28"/>
          <w:szCs w:val="28"/>
        </w:rPr>
        <w:lastRenderedPageBreak/>
        <w:t>3、</w:t>
      </w:r>
      <w:r w:rsidR="00524BF9" w:rsidRPr="00600B8A">
        <w:rPr>
          <w:rFonts w:ascii="仿宋_GB2312" w:eastAsia="仿宋_GB2312" w:hAnsi="宋体" w:hint="eastAsia"/>
          <w:b/>
          <w:bCs/>
          <w:sz w:val="28"/>
          <w:szCs w:val="28"/>
        </w:rPr>
        <w:t>投标货物规格和技术参数响应表</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（须与招标文件点对点应答）</w:t>
      </w:r>
    </w:p>
    <w:p w:rsidR="00CC57D7" w:rsidRPr="00600B8A" w:rsidRDefault="00524BF9" w:rsidP="00600B8A">
      <w:pPr>
        <w:spacing w:line="400" w:lineRule="exact"/>
        <w:ind w:firstLineChars="200" w:firstLine="560"/>
        <w:rPr>
          <w:rFonts w:ascii="仿宋_GB2312" w:eastAsia="仿宋_GB2312" w:hAnsi="宋体"/>
          <w:sz w:val="28"/>
          <w:szCs w:val="28"/>
        </w:rPr>
      </w:pPr>
      <w:r w:rsidRPr="00600B8A">
        <w:rPr>
          <w:rFonts w:ascii="仿宋_GB2312" w:eastAsia="仿宋_GB2312" w:hAnsi="宋体" w:hint="eastAsia"/>
          <w:sz w:val="28"/>
          <w:szCs w:val="28"/>
        </w:rPr>
        <w:t xml:space="preserve">招标文件编号：                          </w:t>
      </w:r>
    </w:p>
    <w:tbl>
      <w:tblPr>
        <w:tblW w:w="82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40"/>
        <w:gridCol w:w="900"/>
        <w:gridCol w:w="1440"/>
        <w:gridCol w:w="1496"/>
        <w:gridCol w:w="1260"/>
        <w:gridCol w:w="1034"/>
      </w:tblGrid>
      <w:tr w:rsidR="00CC57D7" w:rsidRPr="00600B8A">
        <w:trPr>
          <w:trHeight w:val="1695"/>
        </w:trPr>
        <w:tc>
          <w:tcPr>
            <w:tcW w:w="648"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序号</w:t>
            </w:r>
          </w:p>
        </w:tc>
        <w:tc>
          <w:tcPr>
            <w:tcW w:w="144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货物名称</w:t>
            </w:r>
          </w:p>
        </w:tc>
        <w:tc>
          <w:tcPr>
            <w:tcW w:w="90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招标文件条目号</w:t>
            </w:r>
          </w:p>
        </w:tc>
        <w:tc>
          <w:tcPr>
            <w:tcW w:w="144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招标技术规格</w:t>
            </w:r>
          </w:p>
        </w:tc>
        <w:tc>
          <w:tcPr>
            <w:tcW w:w="1496"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投标技术规格</w:t>
            </w:r>
          </w:p>
        </w:tc>
        <w:tc>
          <w:tcPr>
            <w:tcW w:w="126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偏离</w:t>
            </w:r>
          </w:p>
        </w:tc>
        <w:tc>
          <w:tcPr>
            <w:tcW w:w="1034"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说明</w:t>
            </w:r>
          </w:p>
        </w:tc>
      </w:tr>
      <w:tr w:rsidR="00CC57D7" w:rsidRPr="00600B8A">
        <w:trPr>
          <w:trHeight w:val="744"/>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4"/>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0"/>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6"/>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3"/>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2"/>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900" w:type="dxa"/>
          </w:tcPr>
          <w:p w:rsidR="00CC57D7" w:rsidRPr="00600B8A" w:rsidRDefault="00CC57D7" w:rsidP="00DF0A1D">
            <w:pPr>
              <w:spacing w:line="400" w:lineRule="exact"/>
              <w:rPr>
                <w:rFonts w:ascii="仿宋_GB2312" w:eastAsia="仿宋_GB2312" w:hAnsi="宋体"/>
                <w:sz w:val="28"/>
                <w:szCs w:val="28"/>
              </w:rPr>
            </w:pPr>
          </w:p>
        </w:tc>
        <w:tc>
          <w:tcPr>
            <w:tcW w:w="1440" w:type="dxa"/>
          </w:tcPr>
          <w:p w:rsidR="00CC57D7" w:rsidRPr="00600B8A" w:rsidRDefault="00CC57D7" w:rsidP="00DF0A1D">
            <w:pPr>
              <w:spacing w:line="400" w:lineRule="exact"/>
              <w:rPr>
                <w:rFonts w:ascii="仿宋_GB2312" w:eastAsia="仿宋_GB2312" w:hAnsi="宋体"/>
                <w:sz w:val="28"/>
                <w:szCs w:val="28"/>
              </w:rPr>
            </w:pPr>
          </w:p>
        </w:tc>
        <w:tc>
          <w:tcPr>
            <w:tcW w:w="1496"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1034" w:type="dxa"/>
          </w:tcPr>
          <w:p w:rsidR="00CC57D7" w:rsidRPr="00600B8A" w:rsidRDefault="00CC57D7" w:rsidP="00DF0A1D">
            <w:pPr>
              <w:spacing w:line="400" w:lineRule="exact"/>
              <w:rPr>
                <w:rFonts w:ascii="仿宋_GB2312" w:eastAsia="仿宋_GB2312" w:hAnsi="宋体"/>
                <w:sz w:val="28"/>
                <w:szCs w:val="28"/>
              </w:rPr>
            </w:pPr>
          </w:p>
        </w:tc>
      </w:tr>
    </w:tbl>
    <w:p w:rsidR="00CC57D7" w:rsidRPr="00600B8A" w:rsidRDefault="00CC57D7" w:rsidP="00DF0A1D">
      <w:pPr>
        <w:spacing w:line="400" w:lineRule="exact"/>
        <w:rPr>
          <w:rFonts w:ascii="仿宋_GB2312" w:eastAsia="仿宋_GB2312" w:hAnsi="宋体"/>
          <w:sz w:val="28"/>
          <w:szCs w:val="28"/>
        </w:rPr>
      </w:pPr>
    </w:p>
    <w:p w:rsidR="00CC57D7" w:rsidRPr="00600B8A" w:rsidRDefault="00524BF9" w:rsidP="00DF0A1D">
      <w:pPr>
        <w:spacing w:line="400" w:lineRule="exact"/>
        <w:rPr>
          <w:rFonts w:ascii="仿宋_GB2312" w:eastAsia="仿宋_GB2312" w:hAnsi="宋体"/>
          <w:sz w:val="28"/>
          <w:szCs w:val="28"/>
          <w:u w:val="single"/>
        </w:rPr>
      </w:pPr>
      <w:r w:rsidRPr="00600B8A">
        <w:rPr>
          <w:rFonts w:ascii="仿宋_GB2312" w:eastAsia="仿宋_GB2312" w:hAnsi="宋体" w:hint="eastAsia"/>
          <w:sz w:val="28"/>
          <w:szCs w:val="28"/>
        </w:rPr>
        <w:t xml:space="preserve">                                            投标人名称（公章）：</w:t>
      </w:r>
      <w:r w:rsidRPr="00600B8A">
        <w:rPr>
          <w:rFonts w:ascii="仿宋_GB2312" w:eastAsia="仿宋_GB2312" w:hAnsi="宋体" w:hint="eastAsia"/>
          <w:sz w:val="28"/>
          <w:szCs w:val="28"/>
          <w:u w:val="single"/>
        </w:rPr>
        <w:t xml:space="preserve">                       </w:t>
      </w:r>
    </w:p>
    <w:p w:rsidR="00CC57D7" w:rsidRPr="00600B8A" w:rsidRDefault="00524BF9" w:rsidP="00600B8A">
      <w:pPr>
        <w:spacing w:line="400" w:lineRule="exact"/>
        <w:ind w:right="420" w:firstLineChars="2200" w:firstLine="6160"/>
        <w:rPr>
          <w:rFonts w:ascii="仿宋_GB2312" w:eastAsia="仿宋_GB2312" w:hAnsi="宋体"/>
          <w:sz w:val="28"/>
          <w:szCs w:val="28"/>
          <w:u w:val="single"/>
        </w:rPr>
      </w:pPr>
      <w:r w:rsidRPr="00600B8A">
        <w:rPr>
          <w:rFonts w:ascii="仿宋_GB2312" w:eastAsia="仿宋_GB2312" w:hAnsi="宋体" w:hint="eastAsia"/>
          <w:sz w:val="28"/>
          <w:szCs w:val="28"/>
        </w:rPr>
        <w:t>授权代表签字：</w:t>
      </w:r>
      <w:r w:rsidRPr="00600B8A">
        <w:rPr>
          <w:rFonts w:ascii="仿宋_GB2312" w:eastAsia="仿宋_GB2312" w:hAnsi="宋体" w:hint="eastAsia"/>
          <w:sz w:val="28"/>
          <w:szCs w:val="28"/>
          <w:u w:val="single"/>
        </w:rPr>
        <w:t xml:space="preserve">                                   </w:t>
      </w:r>
    </w:p>
    <w:p w:rsidR="00CC57D7" w:rsidRPr="00600B8A" w:rsidRDefault="00524BF9" w:rsidP="00DF0A1D">
      <w:pPr>
        <w:spacing w:line="400" w:lineRule="exact"/>
        <w:ind w:right="420"/>
        <w:jc w:val="right"/>
        <w:rPr>
          <w:rFonts w:ascii="仿宋_GB2312" w:eastAsia="仿宋_GB2312" w:hAnsi="宋体"/>
          <w:sz w:val="28"/>
          <w:szCs w:val="28"/>
        </w:rPr>
      </w:pPr>
      <w:r w:rsidRPr="00600B8A">
        <w:rPr>
          <w:rFonts w:ascii="仿宋_GB2312" w:eastAsia="仿宋_GB2312" w:hAnsi="宋体" w:hint="eastAsia"/>
          <w:sz w:val="28"/>
          <w:szCs w:val="28"/>
        </w:rPr>
        <w:t>日期：</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w:t>
      </w:r>
    </w:p>
    <w:p w:rsidR="00CC57D7" w:rsidRPr="00600B8A" w:rsidRDefault="00CC57D7" w:rsidP="00DF0A1D">
      <w:pPr>
        <w:spacing w:line="400" w:lineRule="exact"/>
        <w:rPr>
          <w:rFonts w:ascii="仿宋_GB2312" w:eastAsia="仿宋_GB2312" w:hAnsi="宋体"/>
          <w:sz w:val="28"/>
          <w:szCs w:val="28"/>
        </w:rPr>
        <w:sectPr w:rsidR="00CC57D7" w:rsidRPr="00600B8A">
          <w:headerReference w:type="default" r:id="rId15"/>
          <w:footerReference w:type="even" r:id="rId16"/>
          <w:footerReference w:type="default" r:id="rId17"/>
          <w:pgSz w:w="11906" w:h="16838"/>
          <w:pgMar w:top="1440" w:right="1134" w:bottom="1440" w:left="1304" w:header="851" w:footer="992" w:gutter="0"/>
          <w:cols w:space="425"/>
          <w:titlePg/>
          <w:docGrid w:linePitch="312"/>
        </w:sectPr>
      </w:pPr>
    </w:p>
    <w:p w:rsidR="00CC57D7" w:rsidRPr="00600B8A" w:rsidRDefault="0067222A" w:rsidP="00DF0A1D">
      <w:pPr>
        <w:spacing w:line="400" w:lineRule="exact"/>
        <w:jc w:val="center"/>
        <w:rPr>
          <w:rFonts w:ascii="仿宋_GB2312" w:eastAsia="仿宋_GB2312" w:hAnsi="宋体"/>
          <w:b/>
          <w:bCs/>
          <w:sz w:val="28"/>
          <w:szCs w:val="28"/>
        </w:rPr>
      </w:pPr>
      <w:r w:rsidRPr="00600B8A">
        <w:rPr>
          <w:rFonts w:ascii="仿宋_GB2312" w:eastAsia="仿宋_GB2312" w:hAnsi="宋体" w:hint="eastAsia"/>
          <w:b/>
          <w:bCs/>
          <w:sz w:val="28"/>
          <w:szCs w:val="28"/>
        </w:rPr>
        <w:lastRenderedPageBreak/>
        <w:t>4、</w:t>
      </w:r>
      <w:r w:rsidR="00524BF9" w:rsidRPr="00600B8A">
        <w:rPr>
          <w:rFonts w:ascii="仿宋_GB2312" w:eastAsia="仿宋_GB2312" w:hAnsi="宋体" w:hint="eastAsia"/>
          <w:b/>
          <w:bCs/>
          <w:sz w:val="28"/>
          <w:szCs w:val="28"/>
        </w:rPr>
        <w:t>投标货物主要部件、外购件（含材料）明细表</w:t>
      </w:r>
    </w:p>
    <w:p w:rsidR="00CC57D7" w:rsidRPr="00600B8A" w:rsidRDefault="00CC57D7" w:rsidP="00DF0A1D">
      <w:pPr>
        <w:spacing w:line="400" w:lineRule="exact"/>
        <w:rPr>
          <w:rFonts w:ascii="仿宋_GB2312" w:eastAsia="仿宋_GB2312" w:hAnsi="宋体"/>
          <w:sz w:val="28"/>
          <w:szCs w:val="28"/>
        </w:rPr>
      </w:pPr>
    </w:p>
    <w:tbl>
      <w:tblPr>
        <w:tblW w:w="861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620"/>
        <w:gridCol w:w="904"/>
        <w:gridCol w:w="1260"/>
        <w:gridCol w:w="2201"/>
      </w:tblGrid>
      <w:tr w:rsidR="00CC57D7" w:rsidRPr="00600B8A">
        <w:tc>
          <w:tcPr>
            <w:tcW w:w="648"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序号</w:t>
            </w:r>
          </w:p>
        </w:tc>
        <w:tc>
          <w:tcPr>
            <w:tcW w:w="198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主要部件、外购件（含材料）名称</w:t>
            </w:r>
          </w:p>
        </w:tc>
        <w:tc>
          <w:tcPr>
            <w:tcW w:w="162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型号及规格</w:t>
            </w:r>
          </w:p>
        </w:tc>
        <w:tc>
          <w:tcPr>
            <w:tcW w:w="904" w:type="dxa"/>
            <w:vAlign w:val="center"/>
          </w:tcPr>
          <w:p w:rsidR="00CC57D7" w:rsidRPr="00600B8A" w:rsidRDefault="00524BF9" w:rsidP="00600B8A">
            <w:pPr>
              <w:spacing w:line="400" w:lineRule="exact"/>
              <w:ind w:leftChars="-27" w:left="-57" w:firstLineChars="31" w:firstLine="87"/>
              <w:jc w:val="center"/>
              <w:rPr>
                <w:rFonts w:ascii="仿宋_GB2312" w:eastAsia="仿宋_GB2312" w:hAnsi="宋体"/>
                <w:sz w:val="28"/>
                <w:szCs w:val="28"/>
              </w:rPr>
            </w:pPr>
            <w:r w:rsidRPr="00600B8A">
              <w:rPr>
                <w:rFonts w:ascii="仿宋_GB2312" w:eastAsia="仿宋_GB2312" w:hAnsi="宋体" w:hint="eastAsia"/>
                <w:sz w:val="28"/>
                <w:szCs w:val="28"/>
              </w:rPr>
              <w:t>数量（台）</w:t>
            </w:r>
          </w:p>
        </w:tc>
        <w:tc>
          <w:tcPr>
            <w:tcW w:w="126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单价</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（元）</w:t>
            </w:r>
          </w:p>
        </w:tc>
        <w:tc>
          <w:tcPr>
            <w:tcW w:w="2201"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备注</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（如是</w:t>
            </w:r>
            <w:proofErr w:type="gramStart"/>
            <w:r w:rsidRPr="00600B8A">
              <w:rPr>
                <w:rFonts w:ascii="仿宋_GB2312" w:eastAsia="仿宋_GB2312" w:hAnsi="宋体" w:hint="eastAsia"/>
                <w:sz w:val="28"/>
                <w:szCs w:val="28"/>
              </w:rPr>
              <w:t>外购请</w:t>
            </w:r>
            <w:proofErr w:type="gramEnd"/>
            <w:r w:rsidRPr="00600B8A">
              <w:rPr>
                <w:rFonts w:ascii="仿宋_GB2312" w:eastAsia="仿宋_GB2312" w:hAnsi="宋体" w:hint="eastAsia"/>
                <w:sz w:val="28"/>
                <w:szCs w:val="28"/>
              </w:rPr>
              <w:t>注明品牌、产地、制造商）</w:t>
            </w:r>
          </w:p>
        </w:tc>
      </w:tr>
      <w:tr w:rsidR="00CC57D7" w:rsidRPr="00600B8A">
        <w:trPr>
          <w:trHeight w:val="744"/>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524BF9" w:rsidP="00DF0A1D">
            <w:pPr>
              <w:spacing w:line="400" w:lineRule="exact"/>
              <w:rPr>
                <w:rFonts w:ascii="仿宋_GB2312" w:eastAsia="仿宋_GB2312" w:hAnsi="宋体"/>
                <w:sz w:val="28"/>
                <w:szCs w:val="28"/>
              </w:rPr>
            </w:pPr>
            <w:r w:rsidRPr="00600B8A">
              <w:rPr>
                <w:rFonts w:ascii="仿宋_GB2312" w:eastAsia="仿宋_GB2312" w:hAnsi="宋体" w:hint="eastAsia"/>
                <w:sz w:val="28"/>
                <w:szCs w:val="28"/>
              </w:rPr>
              <w:t>如：水泵</w:t>
            </w: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4"/>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0"/>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6"/>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3"/>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72"/>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r w:rsidR="00CC57D7" w:rsidRPr="00600B8A">
        <w:trPr>
          <w:trHeight w:val="768"/>
        </w:trPr>
        <w:tc>
          <w:tcPr>
            <w:tcW w:w="648" w:type="dxa"/>
          </w:tcPr>
          <w:p w:rsidR="00CC57D7" w:rsidRPr="00600B8A" w:rsidRDefault="00CC57D7" w:rsidP="00DF0A1D">
            <w:pPr>
              <w:spacing w:line="400" w:lineRule="exact"/>
              <w:rPr>
                <w:rFonts w:ascii="仿宋_GB2312" w:eastAsia="仿宋_GB2312" w:hAnsi="宋体"/>
                <w:sz w:val="28"/>
                <w:szCs w:val="28"/>
              </w:rPr>
            </w:pPr>
          </w:p>
        </w:tc>
        <w:tc>
          <w:tcPr>
            <w:tcW w:w="1980" w:type="dxa"/>
          </w:tcPr>
          <w:p w:rsidR="00CC57D7" w:rsidRPr="00600B8A" w:rsidRDefault="00CC57D7" w:rsidP="00DF0A1D">
            <w:pPr>
              <w:spacing w:line="400" w:lineRule="exact"/>
              <w:rPr>
                <w:rFonts w:ascii="仿宋_GB2312" w:eastAsia="仿宋_GB2312" w:hAnsi="宋体"/>
                <w:sz w:val="28"/>
                <w:szCs w:val="28"/>
              </w:rPr>
            </w:pPr>
          </w:p>
        </w:tc>
        <w:tc>
          <w:tcPr>
            <w:tcW w:w="1620" w:type="dxa"/>
          </w:tcPr>
          <w:p w:rsidR="00CC57D7" w:rsidRPr="00600B8A" w:rsidRDefault="00CC57D7" w:rsidP="00DF0A1D">
            <w:pPr>
              <w:spacing w:line="400" w:lineRule="exact"/>
              <w:rPr>
                <w:rFonts w:ascii="仿宋_GB2312" w:eastAsia="仿宋_GB2312" w:hAnsi="宋体"/>
                <w:sz w:val="28"/>
                <w:szCs w:val="28"/>
              </w:rPr>
            </w:pPr>
          </w:p>
        </w:tc>
        <w:tc>
          <w:tcPr>
            <w:tcW w:w="904"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201" w:type="dxa"/>
          </w:tcPr>
          <w:p w:rsidR="00CC57D7" w:rsidRPr="00600B8A" w:rsidRDefault="00CC57D7" w:rsidP="00DF0A1D">
            <w:pPr>
              <w:spacing w:line="400" w:lineRule="exact"/>
              <w:rPr>
                <w:rFonts w:ascii="仿宋_GB2312" w:eastAsia="仿宋_GB2312" w:hAnsi="宋体"/>
                <w:sz w:val="28"/>
                <w:szCs w:val="28"/>
              </w:rPr>
            </w:pPr>
          </w:p>
        </w:tc>
      </w:tr>
    </w:tbl>
    <w:p w:rsidR="00CC57D7" w:rsidRPr="00600B8A" w:rsidRDefault="00CC57D7" w:rsidP="00DF0A1D">
      <w:pPr>
        <w:spacing w:line="400" w:lineRule="exact"/>
        <w:rPr>
          <w:rFonts w:ascii="仿宋_GB2312" w:eastAsia="仿宋_GB2312" w:hAnsi="宋体"/>
          <w:sz w:val="28"/>
          <w:szCs w:val="28"/>
        </w:rPr>
      </w:pPr>
    </w:p>
    <w:p w:rsidR="00CC57D7" w:rsidRPr="00600B8A" w:rsidRDefault="00524BF9" w:rsidP="00DF0A1D">
      <w:pPr>
        <w:spacing w:line="400" w:lineRule="exact"/>
        <w:rPr>
          <w:rFonts w:ascii="仿宋_GB2312" w:eastAsia="仿宋_GB2312" w:hAnsi="宋体"/>
          <w:sz w:val="28"/>
          <w:szCs w:val="28"/>
          <w:u w:val="single"/>
        </w:rPr>
      </w:pPr>
      <w:r w:rsidRPr="00600B8A">
        <w:rPr>
          <w:rFonts w:ascii="仿宋_GB2312" w:eastAsia="仿宋_GB2312" w:hAnsi="宋体" w:hint="eastAsia"/>
          <w:sz w:val="28"/>
          <w:szCs w:val="28"/>
        </w:rPr>
        <w:t xml:space="preserve">                                       投标人名称（公章）：</w:t>
      </w:r>
      <w:r w:rsidRPr="00600B8A">
        <w:rPr>
          <w:rFonts w:ascii="仿宋_GB2312" w:eastAsia="仿宋_GB2312" w:hAnsi="宋体" w:hint="eastAsia"/>
          <w:sz w:val="28"/>
          <w:szCs w:val="28"/>
          <w:u w:val="single"/>
        </w:rPr>
        <w:t xml:space="preserve">                           </w:t>
      </w:r>
    </w:p>
    <w:p w:rsidR="00CC57D7" w:rsidRPr="00600B8A" w:rsidRDefault="00524BF9" w:rsidP="00600B8A">
      <w:pPr>
        <w:spacing w:line="400" w:lineRule="exact"/>
        <w:ind w:firstLineChars="1953" w:firstLine="5468"/>
        <w:rPr>
          <w:rFonts w:ascii="仿宋_GB2312" w:eastAsia="仿宋_GB2312" w:hAnsi="宋体"/>
          <w:sz w:val="28"/>
          <w:szCs w:val="28"/>
          <w:u w:val="single"/>
        </w:rPr>
      </w:pPr>
      <w:r w:rsidRPr="00600B8A">
        <w:rPr>
          <w:rFonts w:ascii="仿宋_GB2312" w:eastAsia="仿宋_GB2312" w:hAnsi="宋体" w:hint="eastAsia"/>
          <w:sz w:val="28"/>
          <w:szCs w:val="28"/>
        </w:rPr>
        <w:t>授权代表签字：</w:t>
      </w:r>
      <w:r w:rsidRPr="00600B8A">
        <w:rPr>
          <w:rFonts w:ascii="仿宋_GB2312" w:eastAsia="仿宋_GB2312" w:hAnsi="宋体" w:hint="eastAsia"/>
          <w:sz w:val="28"/>
          <w:szCs w:val="28"/>
          <w:u w:val="single"/>
        </w:rPr>
        <w:t xml:space="preserve">                                </w:t>
      </w:r>
    </w:p>
    <w:p w:rsidR="00CC57D7" w:rsidRPr="00600B8A" w:rsidRDefault="00524BF9" w:rsidP="00600B8A">
      <w:pPr>
        <w:spacing w:line="400" w:lineRule="exact"/>
        <w:ind w:firstLineChars="1953" w:firstLine="5468"/>
        <w:rPr>
          <w:rFonts w:ascii="仿宋_GB2312" w:eastAsia="仿宋_GB2312" w:hAnsi="宋体"/>
          <w:sz w:val="28"/>
          <w:szCs w:val="28"/>
        </w:rPr>
        <w:sectPr w:rsidR="00CC57D7" w:rsidRPr="00600B8A">
          <w:headerReference w:type="default" r:id="rId18"/>
          <w:footerReference w:type="even" r:id="rId19"/>
          <w:footerReference w:type="default" r:id="rId20"/>
          <w:pgSz w:w="11906" w:h="16838"/>
          <w:pgMar w:top="1440" w:right="1134" w:bottom="1440" w:left="1304" w:header="851" w:footer="992" w:gutter="0"/>
          <w:cols w:space="425"/>
          <w:titlePg/>
          <w:docGrid w:linePitch="312"/>
        </w:sectPr>
      </w:pPr>
      <w:r w:rsidRPr="00600B8A">
        <w:rPr>
          <w:rFonts w:ascii="仿宋_GB2312" w:eastAsia="仿宋_GB2312" w:hAnsi="宋体" w:hint="eastAsia"/>
          <w:sz w:val="28"/>
          <w:szCs w:val="28"/>
        </w:rPr>
        <w:t>日期：</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w:t>
      </w:r>
    </w:p>
    <w:p w:rsidR="00CC57D7" w:rsidRPr="00600B8A" w:rsidRDefault="00CC57D7" w:rsidP="001B699F">
      <w:pPr>
        <w:spacing w:line="400" w:lineRule="exact"/>
        <w:rPr>
          <w:rFonts w:ascii="仿宋_GB2312" w:eastAsia="仿宋_GB2312" w:hAnsi="宋体"/>
          <w:sz w:val="28"/>
          <w:szCs w:val="28"/>
        </w:rPr>
      </w:pPr>
    </w:p>
    <w:p w:rsidR="00CC57D7" w:rsidRPr="00600B8A" w:rsidRDefault="0067222A" w:rsidP="00DF0A1D">
      <w:pPr>
        <w:spacing w:line="400" w:lineRule="exact"/>
        <w:jc w:val="center"/>
        <w:rPr>
          <w:rFonts w:ascii="仿宋_GB2312" w:eastAsia="仿宋_GB2312" w:hAnsi="宋体"/>
          <w:b/>
          <w:bCs/>
          <w:sz w:val="28"/>
          <w:szCs w:val="28"/>
        </w:rPr>
      </w:pPr>
      <w:r w:rsidRPr="00600B8A">
        <w:rPr>
          <w:rFonts w:ascii="仿宋_GB2312" w:eastAsia="仿宋_GB2312" w:hAnsi="宋体" w:hint="eastAsia"/>
          <w:b/>
          <w:bCs/>
          <w:sz w:val="28"/>
          <w:szCs w:val="28"/>
        </w:rPr>
        <w:t>5、</w:t>
      </w:r>
      <w:r w:rsidR="00524BF9" w:rsidRPr="00600B8A">
        <w:rPr>
          <w:rFonts w:ascii="仿宋_GB2312" w:eastAsia="仿宋_GB2312" w:hAnsi="宋体" w:hint="eastAsia"/>
          <w:b/>
          <w:bCs/>
          <w:sz w:val="28"/>
          <w:szCs w:val="28"/>
        </w:rPr>
        <w:t>随机提供备品备件及专用工具明细表</w:t>
      </w:r>
    </w:p>
    <w:p w:rsidR="00CC57D7" w:rsidRPr="00600B8A" w:rsidRDefault="00524BF9" w:rsidP="00DF0A1D">
      <w:pPr>
        <w:tabs>
          <w:tab w:val="left" w:pos="4995"/>
        </w:tabs>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（应满足质保期的需要）</w:t>
      </w:r>
    </w:p>
    <w:tbl>
      <w:tblPr>
        <w:tblW w:w="8428"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625"/>
        <w:gridCol w:w="1800"/>
        <w:gridCol w:w="1080"/>
        <w:gridCol w:w="1260"/>
        <w:gridCol w:w="2020"/>
      </w:tblGrid>
      <w:tr w:rsidR="00CC57D7" w:rsidRPr="00600B8A">
        <w:tc>
          <w:tcPr>
            <w:tcW w:w="643"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序号</w:t>
            </w:r>
          </w:p>
        </w:tc>
        <w:tc>
          <w:tcPr>
            <w:tcW w:w="1625"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备品备件</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名称</w:t>
            </w:r>
          </w:p>
        </w:tc>
        <w:tc>
          <w:tcPr>
            <w:tcW w:w="180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型号及规格</w:t>
            </w:r>
          </w:p>
        </w:tc>
        <w:tc>
          <w:tcPr>
            <w:tcW w:w="108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数量</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（台）</w:t>
            </w:r>
          </w:p>
        </w:tc>
        <w:tc>
          <w:tcPr>
            <w:tcW w:w="126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单价</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（元）</w:t>
            </w:r>
          </w:p>
        </w:tc>
        <w:tc>
          <w:tcPr>
            <w:tcW w:w="2020" w:type="dxa"/>
            <w:vAlign w:val="center"/>
          </w:tcPr>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备注</w:t>
            </w:r>
          </w:p>
          <w:p w:rsidR="00CC57D7" w:rsidRPr="00600B8A" w:rsidRDefault="00524BF9" w:rsidP="00DF0A1D">
            <w:pPr>
              <w:spacing w:line="400" w:lineRule="exact"/>
              <w:jc w:val="center"/>
              <w:rPr>
                <w:rFonts w:ascii="仿宋_GB2312" w:eastAsia="仿宋_GB2312" w:hAnsi="宋体"/>
                <w:sz w:val="28"/>
                <w:szCs w:val="28"/>
              </w:rPr>
            </w:pPr>
            <w:r w:rsidRPr="00600B8A">
              <w:rPr>
                <w:rFonts w:ascii="仿宋_GB2312" w:eastAsia="仿宋_GB2312" w:hAnsi="宋体" w:hint="eastAsia"/>
                <w:sz w:val="28"/>
                <w:szCs w:val="28"/>
              </w:rPr>
              <w:t>（如是</w:t>
            </w:r>
            <w:proofErr w:type="gramStart"/>
            <w:r w:rsidRPr="00600B8A">
              <w:rPr>
                <w:rFonts w:ascii="仿宋_GB2312" w:eastAsia="仿宋_GB2312" w:hAnsi="宋体" w:hint="eastAsia"/>
                <w:sz w:val="28"/>
                <w:szCs w:val="28"/>
              </w:rPr>
              <w:t>外购请</w:t>
            </w:r>
            <w:proofErr w:type="gramEnd"/>
            <w:r w:rsidRPr="00600B8A">
              <w:rPr>
                <w:rFonts w:ascii="仿宋_GB2312" w:eastAsia="仿宋_GB2312" w:hAnsi="宋体" w:hint="eastAsia"/>
                <w:sz w:val="28"/>
                <w:szCs w:val="28"/>
              </w:rPr>
              <w:t>注明品牌、产地、制造商）</w:t>
            </w: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r w:rsidR="00CC57D7" w:rsidRPr="00600B8A">
        <w:trPr>
          <w:trHeight w:val="654"/>
        </w:trPr>
        <w:tc>
          <w:tcPr>
            <w:tcW w:w="643" w:type="dxa"/>
          </w:tcPr>
          <w:p w:rsidR="00CC57D7" w:rsidRPr="00600B8A" w:rsidRDefault="00CC57D7" w:rsidP="00DF0A1D">
            <w:pPr>
              <w:spacing w:line="400" w:lineRule="exact"/>
              <w:rPr>
                <w:rFonts w:ascii="仿宋_GB2312" w:eastAsia="仿宋_GB2312" w:hAnsi="宋体"/>
                <w:sz w:val="28"/>
                <w:szCs w:val="28"/>
              </w:rPr>
            </w:pPr>
          </w:p>
        </w:tc>
        <w:tc>
          <w:tcPr>
            <w:tcW w:w="1625" w:type="dxa"/>
          </w:tcPr>
          <w:p w:rsidR="00CC57D7" w:rsidRPr="00600B8A" w:rsidRDefault="00CC57D7" w:rsidP="00DF0A1D">
            <w:pPr>
              <w:spacing w:line="400" w:lineRule="exact"/>
              <w:rPr>
                <w:rFonts w:ascii="仿宋_GB2312" w:eastAsia="仿宋_GB2312" w:hAnsi="宋体"/>
                <w:sz w:val="28"/>
                <w:szCs w:val="28"/>
              </w:rPr>
            </w:pPr>
          </w:p>
        </w:tc>
        <w:tc>
          <w:tcPr>
            <w:tcW w:w="1800" w:type="dxa"/>
          </w:tcPr>
          <w:p w:rsidR="00CC57D7" w:rsidRPr="00600B8A" w:rsidRDefault="00CC57D7" w:rsidP="00DF0A1D">
            <w:pPr>
              <w:spacing w:line="400" w:lineRule="exact"/>
              <w:rPr>
                <w:rFonts w:ascii="仿宋_GB2312" w:eastAsia="仿宋_GB2312" w:hAnsi="宋体"/>
                <w:sz w:val="28"/>
                <w:szCs w:val="28"/>
              </w:rPr>
            </w:pPr>
          </w:p>
        </w:tc>
        <w:tc>
          <w:tcPr>
            <w:tcW w:w="1080" w:type="dxa"/>
          </w:tcPr>
          <w:p w:rsidR="00CC57D7" w:rsidRPr="00600B8A" w:rsidRDefault="00CC57D7" w:rsidP="00DF0A1D">
            <w:pPr>
              <w:spacing w:line="400" w:lineRule="exact"/>
              <w:rPr>
                <w:rFonts w:ascii="仿宋_GB2312" w:eastAsia="仿宋_GB2312" w:hAnsi="宋体"/>
                <w:sz w:val="28"/>
                <w:szCs w:val="28"/>
              </w:rPr>
            </w:pPr>
          </w:p>
        </w:tc>
        <w:tc>
          <w:tcPr>
            <w:tcW w:w="1260" w:type="dxa"/>
          </w:tcPr>
          <w:p w:rsidR="00CC57D7" w:rsidRPr="00600B8A" w:rsidRDefault="00CC57D7" w:rsidP="00DF0A1D">
            <w:pPr>
              <w:spacing w:line="400" w:lineRule="exact"/>
              <w:rPr>
                <w:rFonts w:ascii="仿宋_GB2312" w:eastAsia="仿宋_GB2312" w:hAnsi="宋体"/>
                <w:sz w:val="28"/>
                <w:szCs w:val="28"/>
              </w:rPr>
            </w:pPr>
          </w:p>
        </w:tc>
        <w:tc>
          <w:tcPr>
            <w:tcW w:w="2020" w:type="dxa"/>
          </w:tcPr>
          <w:p w:rsidR="00CC57D7" w:rsidRPr="00600B8A" w:rsidRDefault="00CC57D7" w:rsidP="00DF0A1D">
            <w:pPr>
              <w:spacing w:line="400" w:lineRule="exact"/>
              <w:ind w:rightChars="19" w:right="40"/>
              <w:rPr>
                <w:rFonts w:ascii="仿宋_GB2312" w:eastAsia="仿宋_GB2312" w:hAnsi="宋体"/>
                <w:sz w:val="28"/>
                <w:szCs w:val="28"/>
              </w:rPr>
            </w:pPr>
          </w:p>
        </w:tc>
      </w:tr>
    </w:tbl>
    <w:p w:rsidR="00CC57D7" w:rsidRPr="00600B8A" w:rsidRDefault="00524BF9" w:rsidP="00DF0A1D">
      <w:pPr>
        <w:spacing w:line="400" w:lineRule="exact"/>
        <w:rPr>
          <w:rFonts w:ascii="仿宋_GB2312" w:eastAsia="仿宋_GB2312" w:hAnsi="宋体"/>
          <w:sz w:val="28"/>
          <w:szCs w:val="28"/>
        </w:rPr>
      </w:pPr>
      <w:r w:rsidRPr="00600B8A">
        <w:rPr>
          <w:rFonts w:ascii="仿宋_GB2312" w:eastAsia="仿宋_GB2312" w:hAnsi="宋体" w:hint="eastAsia"/>
          <w:sz w:val="28"/>
          <w:szCs w:val="28"/>
        </w:rPr>
        <w:t xml:space="preserve">                                                                                                                                                                                                                        </w:t>
      </w:r>
    </w:p>
    <w:p w:rsidR="00CC57D7" w:rsidRPr="00600B8A" w:rsidRDefault="00524BF9" w:rsidP="00DF0A1D">
      <w:pPr>
        <w:spacing w:line="400" w:lineRule="exact"/>
        <w:rPr>
          <w:rFonts w:ascii="仿宋_GB2312" w:eastAsia="仿宋_GB2312" w:hAnsi="宋体"/>
          <w:sz w:val="28"/>
          <w:szCs w:val="28"/>
        </w:rPr>
      </w:pPr>
      <w:r w:rsidRPr="00600B8A">
        <w:rPr>
          <w:rFonts w:ascii="仿宋_GB2312" w:eastAsia="仿宋_GB2312" w:hAnsi="宋体" w:hint="eastAsia"/>
          <w:sz w:val="28"/>
          <w:szCs w:val="28"/>
        </w:rPr>
        <w:t xml:space="preserve">                                       </w:t>
      </w:r>
    </w:p>
    <w:p w:rsidR="00CC57D7" w:rsidRPr="00600B8A" w:rsidRDefault="00524BF9" w:rsidP="00600B8A">
      <w:pPr>
        <w:spacing w:line="400" w:lineRule="exact"/>
        <w:ind w:firstLineChars="2250" w:firstLine="6300"/>
        <w:rPr>
          <w:rFonts w:ascii="仿宋_GB2312" w:eastAsia="仿宋_GB2312" w:hAnsi="宋体"/>
          <w:sz w:val="28"/>
          <w:szCs w:val="28"/>
          <w:u w:val="single"/>
        </w:rPr>
      </w:pPr>
      <w:r w:rsidRPr="00600B8A">
        <w:rPr>
          <w:rFonts w:ascii="仿宋_GB2312" w:eastAsia="仿宋_GB2312" w:hAnsi="宋体" w:hint="eastAsia"/>
          <w:sz w:val="28"/>
          <w:szCs w:val="28"/>
        </w:rPr>
        <w:t>投标人名称（公章）：</w:t>
      </w:r>
      <w:r w:rsidRPr="00600B8A">
        <w:rPr>
          <w:rFonts w:ascii="仿宋_GB2312" w:eastAsia="仿宋_GB2312" w:hAnsi="宋体" w:hint="eastAsia"/>
          <w:sz w:val="28"/>
          <w:szCs w:val="28"/>
          <w:u w:val="single"/>
        </w:rPr>
        <w:t xml:space="preserve">                           </w:t>
      </w:r>
    </w:p>
    <w:p w:rsidR="00CC57D7" w:rsidRPr="00600B8A" w:rsidRDefault="00524BF9" w:rsidP="00600B8A">
      <w:pPr>
        <w:spacing w:line="400" w:lineRule="exact"/>
        <w:ind w:firstLineChars="2250" w:firstLine="6300"/>
        <w:rPr>
          <w:rFonts w:ascii="仿宋_GB2312" w:eastAsia="仿宋_GB2312" w:hAnsi="宋体"/>
          <w:sz w:val="28"/>
          <w:szCs w:val="28"/>
          <w:u w:val="single"/>
        </w:rPr>
      </w:pPr>
      <w:r w:rsidRPr="00600B8A">
        <w:rPr>
          <w:rFonts w:ascii="仿宋_GB2312" w:eastAsia="仿宋_GB2312" w:hAnsi="宋体" w:hint="eastAsia"/>
          <w:sz w:val="28"/>
          <w:szCs w:val="28"/>
        </w:rPr>
        <w:t>授权代表签字：</w:t>
      </w:r>
      <w:r w:rsidRPr="00600B8A">
        <w:rPr>
          <w:rFonts w:ascii="仿宋_GB2312" w:eastAsia="仿宋_GB2312" w:hAnsi="宋体" w:hint="eastAsia"/>
          <w:sz w:val="28"/>
          <w:szCs w:val="28"/>
          <w:u w:val="single"/>
        </w:rPr>
        <w:t xml:space="preserve">                                </w:t>
      </w:r>
    </w:p>
    <w:p w:rsidR="00CC57D7" w:rsidRPr="00600B8A" w:rsidRDefault="00524BF9" w:rsidP="00600B8A">
      <w:pPr>
        <w:spacing w:line="400" w:lineRule="exact"/>
        <w:ind w:firstLineChars="2250" w:firstLine="6300"/>
        <w:rPr>
          <w:rFonts w:ascii="仿宋_GB2312" w:eastAsia="仿宋_GB2312" w:hAnsi="宋体"/>
          <w:sz w:val="28"/>
          <w:szCs w:val="28"/>
        </w:rPr>
      </w:pPr>
      <w:r w:rsidRPr="00600B8A">
        <w:rPr>
          <w:rFonts w:ascii="仿宋_GB2312" w:eastAsia="仿宋_GB2312" w:hAnsi="宋体" w:hint="eastAsia"/>
          <w:sz w:val="28"/>
          <w:szCs w:val="28"/>
        </w:rPr>
        <w:t>日期：</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w:t>
      </w: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67222A" w:rsidP="00DF0A1D">
      <w:pPr>
        <w:pStyle w:val="a7"/>
        <w:spacing w:line="400" w:lineRule="exact"/>
        <w:jc w:val="center"/>
        <w:rPr>
          <w:rFonts w:ascii="仿宋_GB2312" w:eastAsia="仿宋_GB2312" w:hAnsi="宋体"/>
          <w:b/>
          <w:bCs/>
          <w:sz w:val="28"/>
          <w:szCs w:val="28"/>
        </w:rPr>
      </w:pPr>
      <w:r w:rsidRPr="00600B8A">
        <w:rPr>
          <w:rFonts w:ascii="仿宋_GB2312" w:eastAsia="仿宋_GB2312" w:hAnsi="宋体" w:hint="eastAsia"/>
          <w:b/>
          <w:bCs/>
          <w:sz w:val="28"/>
          <w:szCs w:val="28"/>
        </w:rPr>
        <w:t>6、</w:t>
      </w:r>
      <w:r w:rsidR="00524BF9" w:rsidRPr="00600B8A">
        <w:rPr>
          <w:rFonts w:ascii="仿宋_GB2312" w:eastAsia="仿宋_GB2312" w:hAnsi="宋体" w:hint="eastAsia"/>
          <w:b/>
          <w:bCs/>
          <w:sz w:val="28"/>
          <w:szCs w:val="28"/>
        </w:rPr>
        <w:t>售后服务</w:t>
      </w:r>
    </w:p>
    <w:p w:rsidR="00CC57D7" w:rsidRPr="00600B8A" w:rsidRDefault="00CC57D7" w:rsidP="00DF0A1D">
      <w:pPr>
        <w:pStyle w:val="a7"/>
        <w:spacing w:line="400" w:lineRule="exact"/>
        <w:rPr>
          <w:rFonts w:ascii="仿宋_GB2312" w:eastAsia="仿宋_GB2312" w:hAnsi="宋体"/>
          <w:b/>
          <w:bCs/>
          <w:sz w:val="28"/>
          <w:szCs w:val="28"/>
        </w:rPr>
      </w:pPr>
    </w:p>
    <w:p w:rsidR="00CC57D7" w:rsidRPr="00600B8A" w:rsidRDefault="00524BF9" w:rsidP="00600B8A">
      <w:pPr>
        <w:pStyle w:val="a7"/>
        <w:spacing w:line="400" w:lineRule="exact"/>
        <w:ind w:firstLineChars="700" w:firstLine="1960"/>
        <w:rPr>
          <w:rFonts w:ascii="仿宋_GB2312" w:eastAsia="仿宋_GB2312" w:hAnsi="宋体"/>
          <w:sz w:val="28"/>
          <w:szCs w:val="28"/>
        </w:rPr>
      </w:pPr>
      <w:r w:rsidRPr="00600B8A">
        <w:rPr>
          <w:rFonts w:ascii="仿宋_GB2312" w:eastAsia="仿宋_GB2312" w:hAnsi="宋体" w:hint="eastAsia"/>
          <w:sz w:val="28"/>
          <w:szCs w:val="28"/>
        </w:rPr>
        <w:t>（包括培训、货物“三包”承诺、</w:t>
      </w:r>
      <w:proofErr w:type="gramStart"/>
      <w:r w:rsidRPr="00600B8A">
        <w:rPr>
          <w:rFonts w:ascii="仿宋_GB2312" w:eastAsia="仿宋_GB2312" w:hAnsi="宋体" w:hint="eastAsia"/>
          <w:sz w:val="28"/>
          <w:szCs w:val="28"/>
        </w:rPr>
        <w:t>维保服务</w:t>
      </w:r>
      <w:proofErr w:type="gramEnd"/>
      <w:r w:rsidRPr="00600B8A">
        <w:rPr>
          <w:rFonts w:ascii="仿宋_GB2312" w:eastAsia="仿宋_GB2312" w:hAnsi="宋体" w:hint="eastAsia"/>
          <w:sz w:val="28"/>
          <w:szCs w:val="28"/>
        </w:rPr>
        <w:t>等）</w:t>
      </w: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524BF9" w:rsidP="00600B8A">
      <w:pPr>
        <w:pStyle w:val="a7"/>
        <w:spacing w:line="400" w:lineRule="exact"/>
        <w:ind w:firstLineChars="1600" w:firstLine="4480"/>
        <w:rPr>
          <w:rFonts w:ascii="仿宋_GB2312" w:eastAsia="仿宋_GB2312" w:hAnsi="宋体"/>
          <w:sz w:val="28"/>
          <w:szCs w:val="28"/>
        </w:rPr>
      </w:pPr>
      <w:r w:rsidRPr="00600B8A">
        <w:rPr>
          <w:rFonts w:ascii="仿宋_GB2312" w:eastAsia="仿宋_GB2312" w:hAnsi="宋体" w:hint="eastAsia"/>
          <w:sz w:val="28"/>
          <w:szCs w:val="28"/>
        </w:rPr>
        <w:t>授权代表（签字）：</w:t>
      </w:r>
      <w:r w:rsidRPr="00600B8A">
        <w:rPr>
          <w:rFonts w:ascii="仿宋_GB2312" w:eastAsia="仿宋_GB2312" w:hAnsi="宋体" w:hint="eastAsia"/>
          <w:sz w:val="28"/>
          <w:szCs w:val="28"/>
          <w:u w:val="single"/>
        </w:rPr>
        <w:t xml:space="preserve">         </w:t>
      </w: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524BF9" w:rsidP="00600B8A">
      <w:pPr>
        <w:pStyle w:val="a7"/>
        <w:spacing w:line="400" w:lineRule="exact"/>
        <w:ind w:firstLineChars="1600" w:firstLine="4480"/>
        <w:rPr>
          <w:rFonts w:ascii="仿宋_GB2312" w:eastAsia="仿宋_GB2312" w:hAnsi="宋体"/>
          <w:sz w:val="28"/>
          <w:szCs w:val="28"/>
        </w:rPr>
      </w:pPr>
      <w:r w:rsidRPr="00600B8A">
        <w:rPr>
          <w:rFonts w:ascii="仿宋_GB2312" w:eastAsia="仿宋_GB2312" w:hAnsi="宋体" w:hint="eastAsia"/>
          <w:sz w:val="28"/>
          <w:szCs w:val="28"/>
        </w:rPr>
        <w:t>日期：</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年</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月</w:t>
      </w:r>
      <w:r w:rsidRPr="00600B8A">
        <w:rPr>
          <w:rFonts w:ascii="仿宋_GB2312" w:eastAsia="仿宋_GB2312" w:hAnsi="宋体" w:hint="eastAsia"/>
          <w:sz w:val="28"/>
          <w:szCs w:val="28"/>
          <w:u w:val="single"/>
        </w:rPr>
        <w:t xml:space="preserve">   </w:t>
      </w:r>
      <w:r w:rsidRPr="00600B8A">
        <w:rPr>
          <w:rFonts w:ascii="仿宋_GB2312" w:eastAsia="仿宋_GB2312" w:hAnsi="宋体" w:hint="eastAsia"/>
          <w:sz w:val="28"/>
          <w:szCs w:val="28"/>
        </w:rPr>
        <w:t>日</w:t>
      </w:r>
    </w:p>
    <w:p w:rsidR="00CC57D7" w:rsidRPr="00600B8A" w:rsidRDefault="00CC57D7" w:rsidP="00DF0A1D">
      <w:pPr>
        <w:pStyle w:val="a7"/>
        <w:spacing w:line="400" w:lineRule="exact"/>
        <w:rPr>
          <w:rFonts w:ascii="仿宋_GB2312" w:eastAsia="仿宋_GB2312" w:hAnsi="宋体"/>
          <w:sz w:val="28"/>
          <w:szCs w:val="28"/>
        </w:rPr>
      </w:pPr>
    </w:p>
    <w:p w:rsidR="00CC57D7" w:rsidRPr="00600B8A" w:rsidRDefault="00CC57D7" w:rsidP="00DF0A1D">
      <w:pPr>
        <w:pStyle w:val="a7"/>
        <w:spacing w:line="400" w:lineRule="exact"/>
        <w:jc w:val="center"/>
        <w:rPr>
          <w:rFonts w:ascii="仿宋_GB2312" w:eastAsia="仿宋_GB2312" w:hAnsi="宋体"/>
          <w:b/>
          <w:sz w:val="28"/>
          <w:szCs w:val="28"/>
        </w:rPr>
      </w:pPr>
    </w:p>
    <w:p w:rsidR="00CC57D7" w:rsidRPr="00600B8A" w:rsidRDefault="00CC57D7" w:rsidP="00DF0A1D">
      <w:pPr>
        <w:pStyle w:val="a7"/>
        <w:spacing w:line="400" w:lineRule="exact"/>
        <w:jc w:val="center"/>
        <w:rPr>
          <w:rFonts w:ascii="仿宋_GB2312" w:eastAsia="仿宋_GB2312" w:hAnsi="宋体"/>
          <w:b/>
          <w:sz w:val="28"/>
          <w:szCs w:val="28"/>
        </w:rPr>
      </w:pPr>
    </w:p>
    <w:p w:rsidR="00CC57D7" w:rsidRPr="00600B8A" w:rsidRDefault="0067222A" w:rsidP="0067222A">
      <w:pPr>
        <w:pStyle w:val="a7"/>
        <w:spacing w:line="400" w:lineRule="exact"/>
        <w:jc w:val="left"/>
        <w:rPr>
          <w:rFonts w:ascii="仿宋_GB2312" w:eastAsia="仿宋_GB2312" w:hAnsi="宋体"/>
          <w:b/>
          <w:bCs/>
          <w:sz w:val="28"/>
          <w:szCs w:val="28"/>
        </w:rPr>
      </w:pPr>
      <w:r w:rsidRPr="00600B8A">
        <w:rPr>
          <w:rFonts w:ascii="仿宋_GB2312" w:eastAsia="仿宋_GB2312" w:hAnsi="宋体" w:hint="eastAsia"/>
          <w:b/>
          <w:bCs/>
          <w:sz w:val="28"/>
          <w:szCs w:val="28"/>
        </w:rPr>
        <w:t>7、</w:t>
      </w:r>
      <w:r w:rsidR="00524BF9" w:rsidRPr="00600B8A">
        <w:rPr>
          <w:rFonts w:ascii="仿宋_GB2312" w:eastAsia="仿宋_GB2312" w:hAnsi="宋体" w:hint="eastAsia"/>
          <w:b/>
          <w:bCs/>
          <w:sz w:val="28"/>
          <w:szCs w:val="28"/>
        </w:rPr>
        <w:t>国家实行强制性认证的证书</w:t>
      </w:r>
      <w:r w:rsidR="00524BF9" w:rsidRPr="00600B8A">
        <w:rPr>
          <w:rFonts w:ascii="仿宋_GB2312" w:eastAsia="仿宋_GB2312" w:hAnsi="宋体" w:hint="eastAsia"/>
          <w:sz w:val="28"/>
          <w:szCs w:val="28"/>
        </w:rPr>
        <w:t>（如果有必须的话）</w:t>
      </w:r>
    </w:p>
    <w:p w:rsidR="00CC57D7" w:rsidRPr="00600B8A" w:rsidRDefault="0067222A" w:rsidP="0067222A">
      <w:pPr>
        <w:pStyle w:val="a7"/>
        <w:spacing w:line="400" w:lineRule="exact"/>
        <w:jc w:val="left"/>
        <w:rPr>
          <w:rFonts w:ascii="仿宋_GB2312" w:eastAsia="仿宋_GB2312" w:hAnsi="宋体"/>
          <w:sz w:val="28"/>
          <w:szCs w:val="28"/>
        </w:rPr>
      </w:pPr>
      <w:r w:rsidRPr="00600B8A">
        <w:rPr>
          <w:rFonts w:ascii="仿宋_GB2312" w:eastAsia="仿宋_GB2312" w:hAnsi="宋体" w:hint="eastAsia"/>
          <w:b/>
          <w:sz w:val="28"/>
          <w:szCs w:val="28"/>
        </w:rPr>
        <w:t>8、</w:t>
      </w:r>
      <w:r w:rsidR="00524BF9" w:rsidRPr="00600B8A">
        <w:rPr>
          <w:rFonts w:ascii="仿宋_GB2312" w:eastAsia="仿宋_GB2312" w:hAnsi="宋体" w:hint="eastAsia"/>
          <w:b/>
          <w:sz w:val="28"/>
          <w:szCs w:val="28"/>
        </w:rPr>
        <w:t>ISO质量认证证书</w:t>
      </w:r>
      <w:r w:rsidR="00524BF9" w:rsidRPr="00600B8A">
        <w:rPr>
          <w:rFonts w:ascii="仿宋_GB2312" w:eastAsia="仿宋_GB2312" w:hAnsi="宋体" w:hint="eastAsia"/>
          <w:sz w:val="28"/>
          <w:szCs w:val="28"/>
        </w:rPr>
        <w:t>（复印件）</w:t>
      </w:r>
    </w:p>
    <w:p w:rsidR="0067222A" w:rsidRPr="00600B8A" w:rsidRDefault="00376042" w:rsidP="0067222A">
      <w:pPr>
        <w:pStyle w:val="a7"/>
        <w:spacing w:line="400" w:lineRule="exact"/>
        <w:jc w:val="left"/>
        <w:rPr>
          <w:rFonts w:ascii="仿宋_GB2312" w:eastAsia="仿宋_GB2312"/>
          <w:b/>
          <w:sz w:val="28"/>
          <w:szCs w:val="28"/>
        </w:rPr>
      </w:pPr>
      <w:r w:rsidRPr="00600B8A">
        <w:rPr>
          <w:rFonts w:ascii="仿宋_GB2312" w:eastAsia="仿宋_GB2312" w:hint="eastAsia"/>
          <w:b/>
          <w:sz w:val="28"/>
          <w:szCs w:val="28"/>
        </w:rPr>
        <w:t>9</w:t>
      </w:r>
      <w:r w:rsidR="0067222A" w:rsidRPr="00600B8A">
        <w:rPr>
          <w:rFonts w:ascii="仿宋_GB2312" w:eastAsia="仿宋_GB2312" w:hint="eastAsia"/>
          <w:b/>
          <w:sz w:val="28"/>
          <w:szCs w:val="28"/>
        </w:rPr>
        <w:t>、产品说明、检测报告、合格证、产品样本</w:t>
      </w:r>
    </w:p>
    <w:p w:rsidR="00376042" w:rsidRPr="00600B8A" w:rsidRDefault="0067222A" w:rsidP="0067222A">
      <w:pPr>
        <w:pStyle w:val="a7"/>
        <w:spacing w:line="400" w:lineRule="exact"/>
        <w:jc w:val="left"/>
        <w:rPr>
          <w:rFonts w:ascii="仿宋_GB2312" w:eastAsia="仿宋_GB2312"/>
          <w:b/>
          <w:sz w:val="28"/>
          <w:szCs w:val="28"/>
        </w:rPr>
      </w:pPr>
      <w:r w:rsidRPr="00600B8A">
        <w:rPr>
          <w:rFonts w:ascii="仿宋_GB2312" w:eastAsia="仿宋_GB2312" w:hint="eastAsia"/>
          <w:b/>
          <w:sz w:val="28"/>
          <w:szCs w:val="28"/>
        </w:rPr>
        <w:t>1</w:t>
      </w:r>
      <w:r w:rsidR="00376042" w:rsidRPr="00600B8A">
        <w:rPr>
          <w:rFonts w:ascii="仿宋_GB2312" w:eastAsia="仿宋_GB2312" w:hint="eastAsia"/>
          <w:b/>
          <w:sz w:val="28"/>
          <w:szCs w:val="28"/>
        </w:rPr>
        <w:t>0</w:t>
      </w:r>
      <w:r w:rsidRPr="00600B8A">
        <w:rPr>
          <w:rFonts w:ascii="仿宋_GB2312" w:eastAsia="仿宋_GB2312" w:hint="eastAsia"/>
          <w:b/>
          <w:sz w:val="28"/>
          <w:szCs w:val="28"/>
        </w:rPr>
        <w:t>、</w:t>
      </w:r>
      <w:r w:rsidR="00524BF9" w:rsidRPr="00600B8A">
        <w:rPr>
          <w:rFonts w:ascii="仿宋_GB2312" w:eastAsia="仿宋_GB2312" w:hint="eastAsia"/>
          <w:b/>
          <w:sz w:val="28"/>
          <w:szCs w:val="28"/>
        </w:rPr>
        <w:t>近两年在南通市内所独立承担的已完成和正在实施的类似项目清单。</w:t>
      </w:r>
    </w:p>
    <w:p w:rsidR="00376042" w:rsidRPr="00600B8A" w:rsidRDefault="00376042">
      <w:pPr>
        <w:widowControl/>
        <w:jc w:val="left"/>
        <w:rPr>
          <w:rFonts w:ascii="仿宋_GB2312" w:eastAsia="仿宋_GB2312" w:hAnsi="Courier New"/>
          <w:b/>
          <w:sz w:val="28"/>
          <w:szCs w:val="28"/>
        </w:rPr>
      </w:pPr>
      <w:r w:rsidRPr="00600B8A">
        <w:rPr>
          <w:rFonts w:ascii="仿宋_GB2312" w:eastAsia="仿宋_GB2312" w:hint="eastAsia"/>
          <w:b/>
          <w:sz w:val="28"/>
          <w:szCs w:val="28"/>
        </w:rPr>
        <w:br w:type="page"/>
      </w:r>
    </w:p>
    <w:p w:rsidR="00376042" w:rsidRPr="00600B8A" w:rsidRDefault="00376042" w:rsidP="00600B8A">
      <w:pPr>
        <w:widowControl/>
        <w:spacing w:line="400" w:lineRule="exact"/>
        <w:ind w:firstLineChars="200" w:firstLine="562"/>
        <w:jc w:val="center"/>
        <w:rPr>
          <w:rFonts w:ascii="仿宋_GB2312" w:eastAsia="仿宋_GB2312" w:hAnsi="宋体" w:cs="宋体"/>
          <w:b/>
          <w:color w:val="000000"/>
          <w:kern w:val="0"/>
          <w:sz w:val="28"/>
          <w:szCs w:val="28"/>
        </w:rPr>
      </w:pPr>
      <w:r w:rsidRPr="00600B8A">
        <w:rPr>
          <w:rFonts w:ascii="仿宋_GB2312" w:eastAsia="仿宋_GB2312" w:hAnsi="宋体" w:cs="宋体" w:hint="eastAsia"/>
          <w:b/>
          <w:color w:val="000000"/>
          <w:kern w:val="0"/>
          <w:sz w:val="28"/>
          <w:szCs w:val="28"/>
        </w:rPr>
        <w:lastRenderedPageBreak/>
        <w:t>信誉承诺</w:t>
      </w:r>
    </w:p>
    <w:p w:rsidR="00376042" w:rsidRPr="00600B8A" w:rsidRDefault="00376042" w:rsidP="00376042">
      <w:pPr>
        <w:widowControl/>
        <w:spacing w:line="400" w:lineRule="exact"/>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海安理工置业有限公司：</w:t>
      </w:r>
    </w:p>
    <w:p w:rsidR="00376042" w:rsidRPr="00600B8A" w:rsidRDefault="00376042" w:rsidP="00376042">
      <w:pPr>
        <w:widowControl/>
        <w:spacing w:line="400" w:lineRule="exact"/>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本人以企业法定代表人的身份郑重承诺：</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一、将遵循公开、公正和诚实信用的原则自愿参加</w:t>
      </w:r>
      <w:r w:rsidRPr="00600B8A">
        <w:rPr>
          <w:rFonts w:ascii="仿宋_GB2312" w:eastAsia="仿宋_GB2312" w:hAnsi="宋体" w:cs="宋体" w:hint="eastAsia"/>
          <w:color w:val="000000"/>
          <w:kern w:val="0"/>
          <w:sz w:val="28"/>
          <w:szCs w:val="28"/>
          <w:u w:val="single"/>
        </w:rPr>
        <w:t xml:space="preserve"> 贵司理工佳园排污泵、给水泵采购项目</w:t>
      </w:r>
      <w:r w:rsidRPr="00600B8A">
        <w:rPr>
          <w:rFonts w:ascii="仿宋_GB2312" w:eastAsia="仿宋_GB2312" w:hAnsi="宋体" w:cs="宋体" w:hint="eastAsia"/>
          <w:color w:val="000000"/>
          <w:kern w:val="0"/>
          <w:sz w:val="28"/>
          <w:szCs w:val="28"/>
        </w:rPr>
        <w:t>的投标；</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 xml:space="preserve">二、所提供的一切材料都是真实、有效、合法的； </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三、不出借、转让资质证书，让他人挂靠投标，不以他人名义投标、不串</w:t>
      </w:r>
      <w:proofErr w:type="gramStart"/>
      <w:r w:rsidRPr="00600B8A">
        <w:rPr>
          <w:rFonts w:ascii="仿宋_GB2312" w:eastAsia="仿宋_GB2312" w:hAnsi="宋体" w:cs="宋体" w:hint="eastAsia"/>
          <w:color w:val="000000"/>
          <w:kern w:val="0"/>
          <w:sz w:val="28"/>
          <w:szCs w:val="28"/>
        </w:rPr>
        <w:t>标或者</w:t>
      </w:r>
      <w:proofErr w:type="gramEnd"/>
      <w:r w:rsidRPr="00600B8A">
        <w:rPr>
          <w:rFonts w:ascii="仿宋_GB2312" w:eastAsia="仿宋_GB2312" w:hAnsi="宋体" w:cs="宋体" w:hint="eastAsia"/>
          <w:color w:val="000000"/>
          <w:kern w:val="0"/>
          <w:sz w:val="28"/>
          <w:szCs w:val="28"/>
        </w:rPr>
        <w:t>以其他方式弄虚作假，骗取中标；</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四、</w:t>
      </w:r>
      <w:proofErr w:type="gramStart"/>
      <w:r w:rsidRPr="00600B8A">
        <w:rPr>
          <w:rFonts w:ascii="仿宋_GB2312" w:eastAsia="仿宋_GB2312" w:hAnsi="宋体" w:cs="宋体" w:hint="eastAsia"/>
          <w:color w:val="000000"/>
          <w:kern w:val="0"/>
          <w:sz w:val="28"/>
          <w:szCs w:val="28"/>
        </w:rPr>
        <w:t>不</w:t>
      </w:r>
      <w:proofErr w:type="gramEnd"/>
      <w:r w:rsidRPr="00600B8A">
        <w:rPr>
          <w:rFonts w:ascii="仿宋_GB2312" w:eastAsia="仿宋_GB2312" w:hAnsi="宋体" w:cs="宋体" w:hint="eastAsia"/>
          <w:color w:val="000000"/>
          <w:kern w:val="0"/>
          <w:sz w:val="28"/>
          <w:szCs w:val="28"/>
        </w:rPr>
        <w:t>与其他投标人相互串通投标报价，不排挤其他投标人的公平竞争、损害招标人的合法权益；</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五、不与招标人或者招标代理机构串通投标，损害国家利益、社会公共利益或者他人的合法权益；</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六、不向招标人或者评标委员会成员行贿以牟取中标；</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七、保证中标后</w:t>
      </w:r>
      <w:proofErr w:type="gramStart"/>
      <w:r w:rsidRPr="00600B8A">
        <w:rPr>
          <w:rFonts w:ascii="仿宋_GB2312" w:eastAsia="仿宋_GB2312" w:hAnsi="宋体" w:cs="宋体" w:hint="eastAsia"/>
          <w:color w:val="000000"/>
          <w:kern w:val="0"/>
          <w:sz w:val="28"/>
          <w:szCs w:val="28"/>
        </w:rPr>
        <w:t>不</w:t>
      </w:r>
      <w:proofErr w:type="gramEnd"/>
      <w:r w:rsidRPr="00600B8A">
        <w:rPr>
          <w:rFonts w:ascii="仿宋_GB2312" w:eastAsia="仿宋_GB2312" w:hAnsi="宋体" w:cs="宋体" w:hint="eastAsia"/>
          <w:color w:val="000000"/>
          <w:kern w:val="0"/>
          <w:sz w:val="28"/>
          <w:szCs w:val="28"/>
        </w:rPr>
        <w:t>转包；</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八、保证中标之后，按照投标文件相关要求执行，如有违反，同意接受建设单位违约处罚并没收其履约保证金。</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本公司若有违反承诺内容的行为，自愿接受取消其投标资格、记入信用档案、没收投标保证金等有关处理，愿意承担法律责任。如已中标的，自动放弃中标资格；给招标人造成损失的，依法承担赔偿责任。</w:t>
      </w: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widowControl/>
        <w:spacing w:line="400" w:lineRule="exact"/>
        <w:ind w:firstLineChars="200" w:firstLine="560"/>
        <w:jc w:val="left"/>
        <w:rPr>
          <w:rFonts w:ascii="仿宋_GB2312" w:eastAsia="仿宋_GB2312" w:hAnsi="宋体" w:cs="宋体"/>
          <w:color w:val="000000"/>
          <w:kern w:val="0"/>
          <w:sz w:val="28"/>
          <w:szCs w:val="28"/>
        </w:rPr>
      </w:pPr>
    </w:p>
    <w:p w:rsidR="00376042" w:rsidRPr="00600B8A" w:rsidRDefault="00376042" w:rsidP="00600B8A">
      <w:pPr>
        <w:pStyle w:val="af"/>
        <w:widowControl/>
        <w:spacing w:line="400" w:lineRule="exact"/>
        <w:ind w:leftChars="314" w:left="659" w:firstLineChars="1300" w:firstLine="364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投标人(公章)：</w:t>
      </w:r>
      <w:r w:rsidRPr="00600B8A">
        <w:rPr>
          <w:rFonts w:ascii="仿宋_GB2312" w:eastAsia="仿宋_GB2312" w:hAnsi="宋体" w:cs="宋体" w:hint="eastAsia"/>
          <w:color w:val="000000"/>
          <w:kern w:val="0"/>
          <w:sz w:val="28"/>
          <w:szCs w:val="28"/>
          <w:u w:val="single"/>
        </w:rPr>
        <w:t xml:space="preserve">                                </w:t>
      </w:r>
      <w:r w:rsidRPr="00600B8A">
        <w:rPr>
          <w:rFonts w:ascii="仿宋_GB2312" w:eastAsia="仿宋_GB2312" w:hAnsi="宋体" w:cs="宋体" w:hint="eastAsia"/>
          <w:color w:val="000000"/>
          <w:kern w:val="0"/>
          <w:sz w:val="28"/>
          <w:szCs w:val="28"/>
        </w:rPr>
        <w:t xml:space="preserve"> </w:t>
      </w:r>
    </w:p>
    <w:p w:rsidR="00376042" w:rsidRPr="00600B8A" w:rsidRDefault="00376042" w:rsidP="00600B8A">
      <w:pPr>
        <w:pStyle w:val="af"/>
        <w:widowControl/>
        <w:spacing w:line="400" w:lineRule="exact"/>
        <w:ind w:leftChars="314" w:left="659" w:firstLineChars="1300" w:firstLine="364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法定代表人或授权代表(签章)：</w:t>
      </w:r>
      <w:r w:rsidRPr="00600B8A">
        <w:rPr>
          <w:rFonts w:ascii="仿宋_GB2312" w:eastAsia="仿宋_GB2312" w:hAnsi="宋体" w:cs="宋体" w:hint="eastAsia"/>
          <w:color w:val="000000"/>
          <w:kern w:val="0"/>
          <w:sz w:val="28"/>
          <w:szCs w:val="28"/>
          <w:u w:val="single"/>
        </w:rPr>
        <w:t xml:space="preserve">                  </w:t>
      </w:r>
    </w:p>
    <w:p w:rsidR="00376042" w:rsidRPr="00600B8A" w:rsidRDefault="00376042" w:rsidP="00600B8A">
      <w:pPr>
        <w:pStyle w:val="af"/>
        <w:widowControl/>
        <w:spacing w:line="400" w:lineRule="exact"/>
        <w:ind w:leftChars="314" w:left="659" w:firstLineChars="1300" w:firstLine="3640"/>
        <w:jc w:val="left"/>
        <w:rPr>
          <w:rFonts w:ascii="仿宋_GB2312" w:eastAsia="仿宋_GB2312" w:hAnsi="宋体" w:cs="宋体"/>
          <w:color w:val="000000"/>
          <w:kern w:val="0"/>
          <w:sz w:val="28"/>
          <w:szCs w:val="28"/>
        </w:rPr>
      </w:pPr>
      <w:r w:rsidRPr="00600B8A">
        <w:rPr>
          <w:rFonts w:ascii="仿宋_GB2312" w:eastAsia="仿宋_GB2312" w:hAnsi="宋体" w:cs="宋体" w:hint="eastAsia"/>
          <w:color w:val="000000"/>
          <w:kern w:val="0"/>
          <w:sz w:val="28"/>
          <w:szCs w:val="28"/>
        </w:rPr>
        <w:t>日期：</w:t>
      </w:r>
      <w:r w:rsidRPr="00600B8A">
        <w:rPr>
          <w:rFonts w:ascii="仿宋_GB2312" w:eastAsia="仿宋_GB2312" w:hAnsi="宋体" w:cs="宋体" w:hint="eastAsia"/>
          <w:color w:val="000000"/>
          <w:kern w:val="0"/>
          <w:sz w:val="28"/>
          <w:szCs w:val="28"/>
          <w:u w:val="single"/>
        </w:rPr>
        <w:t xml:space="preserve">     </w:t>
      </w:r>
      <w:r w:rsidRPr="00600B8A">
        <w:rPr>
          <w:rFonts w:ascii="仿宋_GB2312" w:eastAsia="仿宋_GB2312" w:hAnsi="宋体" w:cs="宋体" w:hint="eastAsia"/>
          <w:color w:val="000000"/>
          <w:kern w:val="0"/>
          <w:sz w:val="28"/>
          <w:szCs w:val="28"/>
        </w:rPr>
        <w:t>年</w:t>
      </w:r>
      <w:r w:rsidRPr="00600B8A">
        <w:rPr>
          <w:rFonts w:ascii="仿宋_GB2312" w:eastAsia="仿宋_GB2312" w:hAnsi="宋体" w:cs="宋体" w:hint="eastAsia"/>
          <w:color w:val="000000"/>
          <w:kern w:val="0"/>
          <w:sz w:val="28"/>
          <w:szCs w:val="28"/>
          <w:u w:val="single"/>
        </w:rPr>
        <w:t xml:space="preserve">   </w:t>
      </w:r>
      <w:r w:rsidRPr="00600B8A">
        <w:rPr>
          <w:rFonts w:ascii="仿宋_GB2312" w:eastAsia="仿宋_GB2312" w:hAnsi="宋体" w:cs="宋体" w:hint="eastAsia"/>
          <w:color w:val="000000"/>
          <w:kern w:val="0"/>
          <w:sz w:val="28"/>
          <w:szCs w:val="28"/>
        </w:rPr>
        <w:t>月</w:t>
      </w:r>
      <w:r w:rsidRPr="00600B8A">
        <w:rPr>
          <w:rFonts w:ascii="仿宋_GB2312" w:eastAsia="仿宋_GB2312" w:hAnsi="宋体" w:cs="宋体" w:hint="eastAsia"/>
          <w:color w:val="000000"/>
          <w:kern w:val="0"/>
          <w:sz w:val="28"/>
          <w:szCs w:val="28"/>
          <w:u w:val="single"/>
        </w:rPr>
        <w:t xml:space="preserve">    </w:t>
      </w:r>
      <w:r w:rsidRPr="00600B8A">
        <w:rPr>
          <w:rFonts w:ascii="仿宋_GB2312" w:eastAsia="仿宋_GB2312" w:hAnsi="宋体" w:cs="宋体" w:hint="eastAsia"/>
          <w:color w:val="000000"/>
          <w:kern w:val="0"/>
          <w:sz w:val="28"/>
          <w:szCs w:val="28"/>
        </w:rPr>
        <w:t>日</w:t>
      </w:r>
    </w:p>
    <w:p w:rsidR="00376042" w:rsidRPr="00600B8A" w:rsidRDefault="00376042" w:rsidP="00600B8A">
      <w:pPr>
        <w:pStyle w:val="a0"/>
        <w:spacing w:line="400" w:lineRule="exact"/>
        <w:ind w:firstLine="560"/>
        <w:rPr>
          <w:rFonts w:ascii="仿宋_GB2312" w:eastAsia="仿宋_GB2312"/>
          <w:sz w:val="28"/>
          <w:szCs w:val="28"/>
        </w:rPr>
      </w:pPr>
    </w:p>
    <w:p w:rsidR="00CC57D7" w:rsidRPr="00600B8A" w:rsidRDefault="00CC57D7" w:rsidP="0067222A">
      <w:pPr>
        <w:pStyle w:val="a7"/>
        <w:spacing w:line="400" w:lineRule="exact"/>
        <w:jc w:val="left"/>
        <w:rPr>
          <w:rFonts w:ascii="仿宋_GB2312" w:eastAsia="仿宋_GB2312"/>
          <w:b/>
          <w:sz w:val="28"/>
          <w:szCs w:val="28"/>
        </w:rPr>
      </w:pPr>
    </w:p>
    <w:sectPr w:rsidR="00CC57D7" w:rsidRPr="00600B8A">
      <w:footerReference w:type="even" r:id="rId21"/>
      <w:footerReference w:type="default" r:id="rId22"/>
      <w:pgSz w:w="11906" w:h="16838"/>
      <w:pgMar w:top="1440" w:right="1134"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D1" w:rsidRDefault="008854D1">
      <w:r>
        <w:separator/>
      </w:r>
    </w:p>
  </w:endnote>
  <w:endnote w:type="continuationSeparator" w:id="0">
    <w:p w:rsidR="008854D1" w:rsidRDefault="0088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499D" w:rsidRDefault="000549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jc w:val="both"/>
    </w:pPr>
    <w:r>
      <w:rPr>
        <w:rFonts w:hint="eastAsia"/>
      </w:rPr>
      <w:t>海安理工置业有限公司</w:t>
    </w:r>
  </w:p>
  <w:p w:rsidR="0005499D" w:rsidRDefault="0005499D">
    <w:pPr>
      <w:pStyle w:val="a9"/>
      <w:jc w:val="both"/>
    </w:pPr>
    <w:r>
      <w:rPr>
        <w:rFonts w:hint="eastAsia"/>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2F4AA6">
      <w:rPr>
        <w:noProof/>
        <w:szCs w:val="21"/>
      </w:rPr>
      <w:t>12</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2F4AA6">
      <w:rPr>
        <w:noProof/>
        <w:szCs w:val="21"/>
      </w:rPr>
      <w:t>22</w:t>
    </w:r>
    <w:r>
      <w:rPr>
        <w:szCs w:val="21"/>
      </w:rPr>
      <w:fldChar w:fldCharType="end"/>
    </w:r>
    <w:r>
      <w:rPr>
        <w:rFonts w:hint="eastAsia"/>
        <w:szCs w:val="21"/>
      </w:rPr>
      <w:t xml:space="preserve"> </w:t>
    </w:r>
    <w:r>
      <w:rPr>
        <w:rFonts w:hint="eastAsia"/>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jc w:val="both"/>
    </w:pPr>
    <w:r>
      <w:rPr>
        <w:rFonts w:hint="eastAsia"/>
      </w:rPr>
      <w:t>海安理工置业有限公司</w:t>
    </w:r>
    <w:r>
      <w:rPr>
        <w:rFonts w:hint="eastAsia"/>
      </w:rPr>
      <w:t xml:space="preserve">     </w:t>
    </w:r>
  </w:p>
  <w:p w:rsidR="0005499D" w:rsidRDefault="0005499D">
    <w:pPr>
      <w:pStyle w:val="a9"/>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2F4AA6">
      <w:rPr>
        <w:noProof/>
        <w:szCs w:val="21"/>
      </w:rPr>
      <w:t>19</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2F4AA6">
      <w:rPr>
        <w:noProof/>
        <w:szCs w:val="21"/>
      </w:rPr>
      <w:t>19</w:t>
    </w:r>
    <w:r>
      <w:rPr>
        <w:szCs w:val="21"/>
      </w:rPr>
      <w:fldChar w:fldCharType="end"/>
    </w:r>
    <w:r>
      <w:rPr>
        <w:rFonts w:hint="eastAsia"/>
        <w:szCs w:val="21"/>
      </w:rPr>
      <w:t xml:space="preserve"> </w:t>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499D" w:rsidRDefault="0005499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pPr>
    <w:r>
      <w:rPr>
        <w:rFonts w:hint="eastAsia"/>
      </w:rPr>
      <w:t>南京苏宁建材设备物流贸易中心有限公司</w:t>
    </w:r>
    <w:r>
      <w:rPr>
        <w:rFonts w:hint="eastAsia"/>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31</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noProof/>
        <w:szCs w:val="21"/>
      </w:rPr>
      <w:t>21</w:t>
    </w:r>
    <w:r>
      <w:rPr>
        <w:szCs w:val="21"/>
      </w:rPr>
      <w:fldChar w:fldCharType="end"/>
    </w:r>
    <w:r>
      <w:rPr>
        <w:rFonts w:hint="eastAsia"/>
        <w:szCs w:val="21"/>
      </w:rPr>
      <w:t xml:space="preserve"> </w:t>
    </w:r>
    <w:r>
      <w:rPr>
        <w:rFonts w:hint="eastAsia"/>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499D" w:rsidRDefault="0005499D">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jc w:val="both"/>
    </w:pPr>
    <w:r>
      <w:rPr>
        <w:rFonts w:hint="eastAsia"/>
      </w:rPr>
      <w:t>海安理工置业有限公司</w:t>
    </w:r>
    <w:r>
      <w:rPr>
        <w:rFonts w:hint="eastAsia"/>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31</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noProof/>
        <w:szCs w:val="21"/>
      </w:rPr>
      <w:t>21</w:t>
    </w:r>
    <w:r>
      <w:rPr>
        <w:szCs w:val="21"/>
      </w:rPr>
      <w:fldChar w:fldCharType="end"/>
    </w:r>
    <w:r>
      <w:rPr>
        <w:rFonts w:hint="eastAsia"/>
        <w:szCs w:val="21"/>
      </w:rPr>
      <w:t xml:space="preserve"> </w:t>
    </w:r>
    <w:r>
      <w:rPr>
        <w:rFonts w:hint="eastAsia"/>
        <w:szCs w:val="21"/>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499D" w:rsidRDefault="0005499D">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9"/>
      <w:jc w:val="both"/>
    </w:pPr>
    <w:r>
      <w:rPr>
        <w:rFonts w:hint="eastAsia"/>
      </w:rPr>
      <w:t>海安理工置业有限公司</w:t>
    </w:r>
    <w:r>
      <w:rPr>
        <w:rFonts w:hint="eastAsia"/>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2F4AA6">
      <w:rPr>
        <w:noProof/>
        <w:szCs w:val="21"/>
      </w:rPr>
      <w:t>22</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2F4AA6">
      <w:rPr>
        <w:noProof/>
        <w:szCs w:val="21"/>
      </w:rPr>
      <w:t>22</w:t>
    </w:r>
    <w:r>
      <w:rPr>
        <w:szCs w:val="21"/>
      </w:rPr>
      <w:fldChar w:fldCharType="end"/>
    </w:r>
    <w:r>
      <w:rPr>
        <w:rFonts w:hint="eastAsia"/>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D1" w:rsidRDefault="008854D1">
      <w:r>
        <w:separator/>
      </w:r>
    </w:p>
  </w:footnote>
  <w:footnote w:type="continuationSeparator" w:id="0">
    <w:p w:rsidR="008854D1" w:rsidRDefault="00885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rsidP="00DF0A1D">
    <w:pPr>
      <w:pStyle w:val="aa"/>
      <w:tabs>
        <w:tab w:val="clear" w:pos="8306"/>
        <w:tab w:val="right" w:pos="8694"/>
      </w:tabs>
      <w:ind w:rightChars="-94" w:right="-197"/>
      <w:jc w:val="right"/>
    </w:pPr>
    <w:r>
      <w:rPr>
        <w:rFonts w:hint="eastAsia"/>
      </w:rPr>
      <w:t>理工佳园排污泵、给水泵采购招标文件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aa"/>
      <w:tabs>
        <w:tab w:val="clear" w:pos="8306"/>
        <w:tab w:val="right" w:pos="8694"/>
      </w:tabs>
      <w:ind w:rightChars="-94" w:right="-197"/>
      <w:jc w:val="right"/>
    </w:pPr>
    <w:r>
      <w:rPr>
        <w:rFonts w:hint="eastAsia"/>
      </w:rPr>
      <w:t>苏宁·</w:t>
    </w:r>
    <w:proofErr w:type="gramStart"/>
    <w:r>
      <w:rPr>
        <w:rFonts w:hint="eastAsia"/>
      </w:rPr>
      <w:t>天润城第九</w:t>
    </w:r>
    <w:proofErr w:type="gramEnd"/>
    <w:r>
      <w:rPr>
        <w:rFonts w:hint="eastAsia"/>
      </w:rPr>
      <w:t>、十街区水泵及十一期内雨水泵站水泵采购招标文件</w:t>
    </w:r>
    <w:r>
      <w:rPr>
        <w:noProof/>
      </w:rPr>
      <w:drawing>
        <wp:anchor distT="0" distB="0" distL="114300" distR="114300" simplePos="0" relativeHeight="251661312" behindDoc="0" locked="0" layoutInCell="1" allowOverlap="1" wp14:anchorId="44ECE5FC" wp14:editId="4F3FDC8C">
          <wp:simplePos x="0" y="0"/>
          <wp:positionH relativeFrom="column">
            <wp:posOffset>-588645</wp:posOffset>
          </wp:positionH>
          <wp:positionV relativeFrom="paragraph">
            <wp:posOffset>0</wp:posOffset>
          </wp:positionV>
          <wp:extent cx="2000250" cy="327025"/>
          <wp:effectExtent l="0" t="0" r="0" b="15875"/>
          <wp:wrapNone/>
          <wp:docPr id="1" name="图片 1025" descr="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descr="1111111"/>
                  <pic:cNvPicPr>
                    <a:picLocks noChangeAspect="1"/>
                  </pic:cNvPicPr>
                </pic:nvPicPr>
                <pic:blipFill>
                  <a:blip r:embed="rId1">
                    <a:biLevel thresh="50000"/>
                    <a:grayscl/>
                  </a:blip>
                  <a:srcRect l="8649" t="20541" r="8649" b="34920"/>
                  <a:stretch>
                    <a:fillRect/>
                  </a:stretch>
                </pic:blipFill>
                <pic:spPr>
                  <a:xfrm>
                    <a:off x="0" y="0"/>
                    <a:ext cx="2000250" cy="327025"/>
                  </a:xfrm>
                  <a:prstGeom prst="rect">
                    <a:avLst/>
                  </a:prstGeom>
                  <a:noFill/>
                  <a:ln>
                    <a:noFill/>
                  </a:ln>
                </pic:spPr>
              </pic:pic>
            </a:graphicData>
          </a:graphic>
        </wp:anchor>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rsidP="00DF0A1D">
    <w:pPr>
      <w:pStyle w:val="aa"/>
      <w:tabs>
        <w:tab w:val="clear" w:pos="8306"/>
        <w:tab w:val="right" w:pos="8694"/>
      </w:tabs>
      <w:ind w:rightChars="-94" w:right="-197"/>
      <w:jc w:val="right"/>
    </w:pPr>
    <w:r>
      <w:rPr>
        <w:rFonts w:hint="eastAsia"/>
      </w:rPr>
      <w:t>理工家园排污泵、给水泵采购招标文件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6ADBD"/>
    <w:multiLevelType w:val="singleLevel"/>
    <w:tmpl w:val="8106ADBD"/>
    <w:lvl w:ilvl="0">
      <w:start w:val="1"/>
      <w:numFmt w:val="chineseCounting"/>
      <w:suff w:val="nothing"/>
      <w:lvlText w:val="%1、"/>
      <w:lvlJc w:val="left"/>
      <w:rPr>
        <w:rFonts w:hint="eastAsia"/>
      </w:rPr>
    </w:lvl>
  </w:abstractNum>
  <w:abstractNum w:abstractNumId="1">
    <w:nsid w:val="B26E4143"/>
    <w:multiLevelType w:val="singleLevel"/>
    <w:tmpl w:val="B26E4143"/>
    <w:lvl w:ilvl="0">
      <w:start w:val="2"/>
      <w:numFmt w:val="decimal"/>
      <w:suff w:val="nothing"/>
      <w:lvlText w:val="%1、"/>
      <w:lvlJc w:val="left"/>
    </w:lvl>
  </w:abstractNum>
  <w:abstractNum w:abstractNumId="2">
    <w:nsid w:val="2949140B"/>
    <w:multiLevelType w:val="multilevel"/>
    <w:tmpl w:val="2949140B"/>
    <w:lvl w:ilvl="0">
      <w:start w:val="2"/>
      <w:numFmt w:val="japaneseCounting"/>
      <w:lvlText w:val="第%1章"/>
      <w:lvlJc w:val="left"/>
      <w:pPr>
        <w:tabs>
          <w:tab w:val="left" w:pos="1527"/>
        </w:tabs>
        <w:ind w:left="1527" w:hanging="960"/>
      </w:pPr>
      <w:rPr>
        <w:rFonts w:hint="eastAsia"/>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3">
    <w:nsid w:val="359E3CDC"/>
    <w:multiLevelType w:val="multilevel"/>
    <w:tmpl w:val="359E3CDC"/>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C20669E"/>
    <w:multiLevelType w:val="multilevel"/>
    <w:tmpl w:val="3C20669E"/>
    <w:lvl w:ilvl="0">
      <w:start w:val="1"/>
      <w:numFmt w:val="decimal"/>
      <w:lvlText w:val="(%1)"/>
      <w:lvlJc w:val="left"/>
      <w:pPr>
        <w:tabs>
          <w:tab w:val="left" w:pos="840"/>
        </w:tabs>
        <w:ind w:left="840" w:hanging="360"/>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41465DD3"/>
    <w:multiLevelType w:val="multilevel"/>
    <w:tmpl w:val="41465DD3"/>
    <w:lvl w:ilvl="0">
      <w:start w:val="1"/>
      <w:numFmt w:val="decimal"/>
      <w:lvlText w:val="(%1)"/>
      <w:lvlJc w:val="left"/>
      <w:pPr>
        <w:tabs>
          <w:tab w:val="left" w:pos="840"/>
        </w:tabs>
        <w:ind w:left="840" w:hanging="360"/>
      </w:pPr>
      <w:rPr>
        <w:rFonts w:hint="eastAsia"/>
      </w:rPr>
    </w:lvl>
    <w:lvl w:ilvl="1">
      <w:start w:val="25"/>
      <w:numFmt w:val="decimal"/>
      <w:lvlText w:val="%2．"/>
      <w:lvlJc w:val="left"/>
      <w:pPr>
        <w:tabs>
          <w:tab w:val="left" w:pos="1380"/>
        </w:tabs>
        <w:ind w:left="1380" w:hanging="480"/>
      </w:pPr>
      <w:rPr>
        <w:rFonts w:hint="eastAsia"/>
      </w:rPr>
    </w:lvl>
    <w:lvl w:ilvl="2">
      <w:start w:val="1"/>
      <w:numFmt w:val="decimal"/>
      <w:lvlText w:val="%3、"/>
      <w:lvlJc w:val="left"/>
      <w:pPr>
        <w:tabs>
          <w:tab w:val="left" w:pos="1680"/>
        </w:tabs>
        <w:ind w:left="1680" w:hanging="360"/>
      </w:pPr>
      <w:rPr>
        <w:rFonts w:hint="default"/>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46782C40"/>
    <w:multiLevelType w:val="multilevel"/>
    <w:tmpl w:val="46782C40"/>
    <w:lvl w:ilvl="0">
      <w:start w:val="1"/>
      <w:numFmt w:val="decimal"/>
      <w:lvlText w:val="(%1)"/>
      <w:lvlJc w:val="left"/>
      <w:pPr>
        <w:tabs>
          <w:tab w:val="left" w:pos="840"/>
        </w:tabs>
        <w:ind w:left="840" w:hanging="360"/>
      </w:pPr>
      <w:rPr>
        <w:rFonts w:hint="eastAsia"/>
        <w:color w:val="auto"/>
        <w:u w:val="none"/>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CC54D60"/>
    <w:multiLevelType w:val="multilevel"/>
    <w:tmpl w:val="5CC54D60"/>
    <w:lvl w:ilvl="0">
      <w:start w:val="1"/>
      <w:numFmt w:val="decimal"/>
      <w:pStyle w:val="1"/>
      <w:lvlText w:val="%1、"/>
      <w:lvlJc w:val="left"/>
      <w:pPr>
        <w:tabs>
          <w:tab w:val="left" w:pos="1256"/>
        </w:tabs>
        <w:ind w:left="1256" w:hanging="420"/>
      </w:pPr>
      <w:rPr>
        <w:rFonts w:hint="eastAsia"/>
      </w:rPr>
    </w:lvl>
    <w:lvl w:ilvl="1">
      <w:start w:val="1"/>
      <w:numFmt w:val="decimal"/>
      <w:lvlText w:val="%2、"/>
      <w:lvlJc w:val="left"/>
      <w:pPr>
        <w:tabs>
          <w:tab w:val="left" w:pos="0"/>
        </w:tabs>
        <w:ind w:left="0" w:firstLine="567"/>
      </w:pPr>
      <w:rPr>
        <w:rFonts w:hint="eastAsia"/>
      </w:rPr>
    </w:lvl>
    <w:lvl w:ilvl="2">
      <w:start w:val="1"/>
      <w:numFmt w:val="lowerRoman"/>
      <w:lvlText w:val="%3."/>
      <w:lvlJc w:val="right"/>
      <w:pPr>
        <w:tabs>
          <w:tab w:val="left" w:pos="1676"/>
        </w:tabs>
        <w:ind w:left="1676" w:hanging="420"/>
      </w:pPr>
    </w:lvl>
    <w:lvl w:ilvl="3">
      <w:start w:val="1"/>
      <w:numFmt w:val="decimal"/>
      <w:lvlText w:val="%4."/>
      <w:lvlJc w:val="left"/>
      <w:pPr>
        <w:tabs>
          <w:tab w:val="left" w:pos="2096"/>
        </w:tabs>
        <w:ind w:left="2096" w:hanging="420"/>
      </w:pPr>
    </w:lvl>
    <w:lvl w:ilvl="4">
      <w:start w:val="1"/>
      <w:numFmt w:val="lowerLetter"/>
      <w:lvlText w:val="%5)"/>
      <w:lvlJc w:val="left"/>
      <w:pPr>
        <w:tabs>
          <w:tab w:val="left" w:pos="2516"/>
        </w:tabs>
        <w:ind w:left="2516" w:hanging="420"/>
      </w:pPr>
    </w:lvl>
    <w:lvl w:ilvl="5">
      <w:start w:val="1"/>
      <w:numFmt w:val="lowerRoman"/>
      <w:lvlText w:val="%6."/>
      <w:lvlJc w:val="right"/>
      <w:pPr>
        <w:tabs>
          <w:tab w:val="left" w:pos="2936"/>
        </w:tabs>
        <w:ind w:left="2936" w:hanging="420"/>
      </w:pPr>
    </w:lvl>
    <w:lvl w:ilvl="6">
      <w:start w:val="1"/>
      <w:numFmt w:val="decimal"/>
      <w:lvlText w:val="%7."/>
      <w:lvlJc w:val="left"/>
      <w:pPr>
        <w:tabs>
          <w:tab w:val="left" w:pos="3356"/>
        </w:tabs>
        <w:ind w:left="3356" w:hanging="420"/>
      </w:pPr>
    </w:lvl>
    <w:lvl w:ilvl="7">
      <w:start w:val="1"/>
      <w:numFmt w:val="lowerLetter"/>
      <w:lvlText w:val="%8)"/>
      <w:lvlJc w:val="left"/>
      <w:pPr>
        <w:tabs>
          <w:tab w:val="left" w:pos="3776"/>
        </w:tabs>
        <w:ind w:left="3776" w:hanging="420"/>
      </w:pPr>
    </w:lvl>
    <w:lvl w:ilvl="8">
      <w:start w:val="1"/>
      <w:numFmt w:val="lowerRoman"/>
      <w:lvlText w:val="%9."/>
      <w:lvlJc w:val="right"/>
      <w:pPr>
        <w:tabs>
          <w:tab w:val="left" w:pos="4196"/>
        </w:tabs>
        <w:ind w:left="4196" w:hanging="420"/>
      </w:pPr>
    </w:lvl>
  </w:abstractNum>
  <w:abstractNum w:abstractNumId="8">
    <w:nsid w:val="6EE1788E"/>
    <w:multiLevelType w:val="multilevel"/>
    <w:tmpl w:val="6EE1788E"/>
    <w:lvl w:ilvl="0">
      <w:start w:val="1"/>
      <w:numFmt w:val="decimal"/>
      <w:pStyle w:val="23"/>
      <w:lvlText w:val="%1"/>
      <w:lvlJc w:val="left"/>
      <w:pPr>
        <w:tabs>
          <w:tab w:val="left" w:pos="200"/>
        </w:tabs>
        <w:ind w:left="-367" w:firstLine="567"/>
      </w:pPr>
      <w:rPr>
        <w:rFonts w:hint="eastAsia"/>
      </w:rPr>
    </w:lvl>
    <w:lvl w:ilvl="1">
      <w:start w:val="1"/>
      <w:numFmt w:val="decimal"/>
      <w:pStyle w:val="22"/>
      <w:lvlText w:val="%1.%2"/>
      <w:lvlJc w:val="left"/>
      <w:pPr>
        <w:tabs>
          <w:tab w:val="left" w:pos="1135"/>
        </w:tabs>
        <w:ind w:left="1135" w:hanging="567"/>
      </w:pPr>
      <w:rPr>
        <w:rFonts w:eastAsia="宋体" w:hint="eastAsia"/>
        <w:b w:val="0"/>
        <w:i w:val="0"/>
        <w:sz w:val="24"/>
        <w:szCs w:val="24"/>
      </w:rPr>
    </w:lvl>
    <w:lvl w:ilvl="2">
      <w:start w:val="1"/>
      <w:numFmt w:val="decimal"/>
      <w:lvlText w:val="%1.%2.%3"/>
      <w:lvlJc w:val="left"/>
      <w:pPr>
        <w:tabs>
          <w:tab w:val="left" w:pos="600"/>
        </w:tabs>
        <w:ind w:left="33" w:firstLine="567"/>
      </w:pPr>
      <w:rPr>
        <w:rFonts w:eastAsia="宋体" w:hint="eastAsia"/>
        <w:sz w:val="21"/>
      </w:rPr>
    </w:lvl>
    <w:lvl w:ilvl="3">
      <w:start w:val="1"/>
      <w:numFmt w:val="decimal"/>
      <w:lvlText w:val="%1.%2.%3.%4"/>
      <w:lvlJc w:val="left"/>
      <w:pPr>
        <w:tabs>
          <w:tab w:val="left" w:pos="2589"/>
        </w:tabs>
        <w:ind w:left="2217" w:hanging="708"/>
      </w:pPr>
      <w:rPr>
        <w:rFonts w:hint="eastAsia"/>
      </w:rPr>
    </w:lvl>
    <w:lvl w:ilvl="4">
      <w:start w:val="1"/>
      <w:numFmt w:val="decimal"/>
      <w:lvlText w:val="%1.%2.%3.%4.%5"/>
      <w:lvlJc w:val="left"/>
      <w:pPr>
        <w:tabs>
          <w:tab w:val="left" w:pos="3014"/>
        </w:tabs>
        <w:ind w:left="2784" w:hanging="850"/>
      </w:pPr>
      <w:rPr>
        <w:rFonts w:hint="eastAsia"/>
      </w:rPr>
    </w:lvl>
    <w:lvl w:ilvl="5">
      <w:start w:val="1"/>
      <w:numFmt w:val="decimal"/>
      <w:lvlText w:val="%1.%2.%3.%4.%5.%6"/>
      <w:lvlJc w:val="left"/>
      <w:pPr>
        <w:tabs>
          <w:tab w:val="left" w:pos="3799"/>
        </w:tabs>
        <w:ind w:left="3493" w:hanging="1134"/>
      </w:pPr>
      <w:rPr>
        <w:rFonts w:hint="eastAsia"/>
      </w:rPr>
    </w:lvl>
    <w:lvl w:ilvl="6">
      <w:start w:val="1"/>
      <w:numFmt w:val="decimal"/>
      <w:lvlText w:val="%1.%2.%3.%4.%5.%6.%7"/>
      <w:lvlJc w:val="left"/>
      <w:pPr>
        <w:tabs>
          <w:tab w:val="left" w:pos="4584"/>
        </w:tabs>
        <w:ind w:left="4060" w:hanging="1276"/>
      </w:pPr>
      <w:rPr>
        <w:rFonts w:hint="eastAsia"/>
      </w:rPr>
    </w:lvl>
    <w:lvl w:ilvl="7">
      <w:start w:val="1"/>
      <w:numFmt w:val="decimal"/>
      <w:lvlText w:val="%1.%2.%3.%4.%5.%6.%7.%8"/>
      <w:lvlJc w:val="left"/>
      <w:pPr>
        <w:tabs>
          <w:tab w:val="left" w:pos="5009"/>
        </w:tabs>
        <w:ind w:left="4627" w:hanging="1418"/>
      </w:pPr>
      <w:rPr>
        <w:rFonts w:hint="eastAsia"/>
      </w:rPr>
    </w:lvl>
    <w:lvl w:ilvl="8">
      <w:start w:val="1"/>
      <w:numFmt w:val="decimal"/>
      <w:lvlText w:val="%1.%2.%3.%4.%5.%6.%7.%8.%9"/>
      <w:lvlJc w:val="left"/>
      <w:pPr>
        <w:tabs>
          <w:tab w:val="left" w:pos="5795"/>
        </w:tabs>
        <w:ind w:left="5335" w:hanging="1700"/>
      </w:pPr>
      <w:rPr>
        <w:rFonts w:hint="eastAsia"/>
      </w:rPr>
    </w:lvl>
  </w:abstractNum>
  <w:abstractNum w:abstractNumId="9">
    <w:nsid w:val="7BBD47F9"/>
    <w:multiLevelType w:val="multilevel"/>
    <w:tmpl w:val="7BBD47F9"/>
    <w:lvl w:ilvl="0">
      <w:start w:val="1"/>
      <w:numFmt w:val="decimal"/>
      <w:lvlText w:val="%1."/>
      <w:lvlJc w:val="left"/>
      <w:pPr>
        <w:tabs>
          <w:tab w:val="left" w:pos="245"/>
        </w:tabs>
        <w:ind w:left="24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1249"/>
        </w:tabs>
        <w:ind w:left="1249" w:hanging="709"/>
      </w:pPr>
      <w:rPr>
        <w:rFonts w:hint="eastAsia"/>
      </w:rPr>
    </w:lvl>
    <w:lvl w:ilvl="3">
      <w:start w:val="1"/>
      <w:numFmt w:val="decimal"/>
      <w:lvlText w:val="%1.%2.%3.%4."/>
      <w:lvlJc w:val="left"/>
      <w:pPr>
        <w:tabs>
          <w:tab w:val="left" w:pos="671"/>
        </w:tabs>
        <w:ind w:left="671" w:hanging="851"/>
      </w:pPr>
      <w:rPr>
        <w:rFonts w:hint="eastAsia"/>
      </w:rPr>
    </w:lvl>
    <w:lvl w:ilvl="4">
      <w:start w:val="1"/>
      <w:numFmt w:val="decimal"/>
      <w:lvlText w:val="%1.%2.%3.%4.%5."/>
      <w:lvlJc w:val="left"/>
      <w:pPr>
        <w:tabs>
          <w:tab w:val="left" w:pos="812"/>
        </w:tabs>
        <w:ind w:left="812" w:hanging="992"/>
      </w:pPr>
      <w:rPr>
        <w:rFonts w:hint="eastAsia"/>
      </w:rPr>
    </w:lvl>
    <w:lvl w:ilvl="5">
      <w:start w:val="1"/>
      <w:numFmt w:val="decimal"/>
      <w:lvlText w:val="%1.%2.%3.%4.%5.%6."/>
      <w:lvlJc w:val="left"/>
      <w:pPr>
        <w:tabs>
          <w:tab w:val="left" w:pos="954"/>
        </w:tabs>
        <w:ind w:left="954" w:hanging="1134"/>
      </w:pPr>
      <w:rPr>
        <w:rFonts w:hint="eastAsia"/>
      </w:rPr>
    </w:lvl>
    <w:lvl w:ilvl="6">
      <w:start w:val="1"/>
      <w:numFmt w:val="decimal"/>
      <w:lvlText w:val="%1.%2.%3.%4.%5.%6.%7."/>
      <w:lvlJc w:val="left"/>
      <w:pPr>
        <w:tabs>
          <w:tab w:val="left" w:pos="1096"/>
        </w:tabs>
        <w:ind w:left="1096" w:hanging="1276"/>
      </w:pPr>
      <w:rPr>
        <w:rFonts w:hint="eastAsia"/>
      </w:rPr>
    </w:lvl>
    <w:lvl w:ilvl="7">
      <w:start w:val="1"/>
      <w:numFmt w:val="decimal"/>
      <w:lvlText w:val="%1.%2.%3.%4.%5.%6.%7.%8."/>
      <w:lvlJc w:val="left"/>
      <w:pPr>
        <w:tabs>
          <w:tab w:val="left" w:pos="1238"/>
        </w:tabs>
        <w:ind w:left="1238" w:hanging="1418"/>
      </w:pPr>
      <w:rPr>
        <w:rFonts w:hint="eastAsia"/>
      </w:rPr>
    </w:lvl>
    <w:lvl w:ilvl="8">
      <w:start w:val="1"/>
      <w:numFmt w:val="decimal"/>
      <w:lvlText w:val="%1.%2.%3.%4.%5.%6.%7.%8.%9."/>
      <w:lvlJc w:val="left"/>
      <w:pPr>
        <w:tabs>
          <w:tab w:val="left" w:pos="1379"/>
        </w:tabs>
        <w:ind w:left="1379" w:hanging="1559"/>
      </w:pPr>
      <w:rPr>
        <w:rFonts w:hint="eastAsia"/>
      </w:rPr>
    </w:lvl>
  </w:abstractNum>
  <w:num w:numId="1">
    <w:abstractNumId w:val="9"/>
  </w:num>
  <w:num w:numId="2">
    <w:abstractNumId w:val="7"/>
  </w:num>
  <w:num w:numId="3">
    <w:abstractNumId w:val="8"/>
  </w:num>
  <w:num w:numId="4">
    <w:abstractNumId w:val="2"/>
  </w:num>
  <w:num w:numId="5">
    <w:abstractNumId w:val="3"/>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F6"/>
    <w:rsid w:val="000051EB"/>
    <w:rsid w:val="00022D3F"/>
    <w:rsid w:val="000243BF"/>
    <w:rsid w:val="00025D3D"/>
    <w:rsid w:val="00026AB3"/>
    <w:rsid w:val="0003091C"/>
    <w:rsid w:val="000330DB"/>
    <w:rsid w:val="00053F81"/>
    <w:rsid w:val="0005499D"/>
    <w:rsid w:val="0005662A"/>
    <w:rsid w:val="00064458"/>
    <w:rsid w:val="0006468F"/>
    <w:rsid w:val="00070774"/>
    <w:rsid w:val="0009646C"/>
    <w:rsid w:val="000A0E82"/>
    <w:rsid w:val="000A20D4"/>
    <w:rsid w:val="000A2220"/>
    <w:rsid w:val="000A4988"/>
    <w:rsid w:val="000B1F3D"/>
    <w:rsid w:val="000B36C4"/>
    <w:rsid w:val="000D253D"/>
    <w:rsid w:val="000D2A70"/>
    <w:rsid w:val="000F6A00"/>
    <w:rsid w:val="00107C7A"/>
    <w:rsid w:val="00111C75"/>
    <w:rsid w:val="00120607"/>
    <w:rsid w:val="00120B0E"/>
    <w:rsid w:val="001273D4"/>
    <w:rsid w:val="001539F8"/>
    <w:rsid w:val="00157109"/>
    <w:rsid w:val="001609BA"/>
    <w:rsid w:val="00175649"/>
    <w:rsid w:val="00175ED7"/>
    <w:rsid w:val="001815F6"/>
    <w:rsid w:val="001848CB"/>
    <w:rsid w:val="00187B81"/>
    <w:rsid w:val="00191FA2"/>
    <w:rsid w:val="00194854"/>
    <w:rsid w:val="00196CB1"/>
    <w:rsid w:val="001B699F"/>
    <w:rsid w:val="001B6DC8"/>
    <w:rsid w:val="001D4EFC"/>
    <w:rsid w:val="001D53DF"/>
    <w:rsid w:val="001E7BA8"/>
    <w:rsid w:val="001E7C25"/>
    <w:rsid w:val="001F0EB8"/>
    <w:rsid w:val="001F3DA2"/>
    <w:rsid w:val="001F44C6"/>
    <w:rsid w:val="001F64D9"/>
    <w:rsid w:val="00205899"/>
    <w:rsid w:val="002075F5"/>
    <w:rsid w:val="00210559"/>
    <w:rsid w:val="00212D42"/>
    <w:rsid w:val="00213E1A"/>
    <w:rsid w:val="0022188E"/>
    <w:rsid w:val="00223B11"/>
    <w:rsid w:val="00243BF3"/>
    <w:rsid w:val="00251A0D"/>
    <w:rsid w:val="0025433D"/>
    <w:rsid w:val="00262A7C"/>
    <w:rsid w:val="002647E4"/>
    <w:rsid w:val="00264EBC"/>
    <w:rsid w:val="00276382"/>
    <w:rsid w:val="002813B6"/>
    <w:rsid w:val="00281DB3"/>
    <w:rsid w:val="00290B42"/>
    <w:rsid w:val="002A173A"/>
    <w:rsid w:val="002B30BA"/>
    <w:rsid w:val="002B5DF8"/>
    <w:rsid w:val="002C666C"/>
    <w:rsid w:val="002D025B"/>
    <w:rsid w:val="002D4CF6"/>
    <w:rsid w:val="002F0977"/>
    <w:rsid w:val="002F4AA6"/>
    <w:rsid w:val="002F5E75"/>
    <w:rsid w:val="00302886"/>
    <w:rsid w:val="00303133"/>
    <w:rsid w:val="00303F99"/>
    <w:rsid w:val="00305BC5"/>
    <w:rsid w:val="0030611D"/>
    <w:rsid w:val="00324BDE"/>
    <w:rsid w:val="00326039"/>
    <w:rsid w:val="00342FB3"/>
    <w:rsid w:val="00376042"/>
    <w:rsid w:val="003904F4"/>
    <w:rsid w:val="003909C7"/>
    <w:rsid w:val="0039299B"/>
    <w:rsid w:val="003B3F79"/>
    <w:rsid w:val="003C76A9"/>
    <w:rsid w:val="003D4203"/>
    <w:rsid w:val="003D5944"/>
    <w:rsid w:val="003D747E"/>
    <w:rsid w:val="003F0ADB"/>
    <w:rsid w:val="003F50B4"/>
    <w:rsid w:val="0040480C"/>
    <w:rsid w:val="0040488E"/>
    <w:rsid w:val="00415BC4"/>
    <w:rsid w:val="0042496B"/>
    <w:rsid w:val="004252DB"/>
    <w:rsid w:val="0043088D"/>
    <w:rsid w:val="00433B08"/>
    <w:rsid w:val="004345C0"/>
    <w:rsid w:val="004348B2"/>
    <w:rsid w:val="00446B95"/>
    <w:rsid w:val="00450F95"/>
    <w:rsid w:val="0045579F"/>
    <w:rsid w:val="004670ED"/>
    <w:rsid w:val="00476414"/>
    <w:rsid w:val="00490ACA"/>
    <w:rsid w:val="0049783E"/>
    <w:rsid w:val="004A02A7"/>
    <w:rsid w:val="004A6F47"/>
    <w:rsid w:val="004A72CE"/>
    <w:rsid w:val="004B674C"/>
    <w:rsid w:val="004C4DFD"/>
    <w:rsid w:val="004D07F1"/>
    <w:rsid w:val="004D3A41"/>
    <w:rsid w:val="004E2374"/>
    <w:rsid w:val="004F5FAD"/>
    <w:rsid w:val="004F7CAD"/>
    <w:rsid w:val="00504B2D"/>
    <w:rsid w:val="0050619C"/>
    <w:rsid w:val="00514976"/>
    <w:rsid w:val="00515F92"/>
    <w:rsid w:val="0052015D"/>
    <w:rsid w:val="005201DB"/>
    <w:rsid w:val="00524BF9"/>
    <w:rsid w:val="00524D73"/>
    <w:rsid w:val="00530FE8"/>
    <w:rsid w:val="00532D81"/>
    <w:rsid w:val="00553A74"/>
    <w:rsid w:val="00574983"/>
    <w:rsid w:val="00587AF5"/>
    <w:rsid w:val="005965CF"/>
    <w:rsid w:val="0059662C"/>
    <w:rsid w:val="00597A2D"/>
    <w:rsid w:val="005A44A0"/>
    <w:rsid w:val="005B7713"/>
    <w:rsid w:val="005C287B"/>
    <w:rsid w:val="005C5A3A"/>
    <w:rsid w:val="005C725D"/>
    <w:rsid w:val="005D010A"/>
    <w:rsid w:val="005D6B4D"/>
    <w:rsid w:val="005E0E9D"/>
    <w:rsid w:val="005F6418"/>
    <w:rsid w:val="00600B8A"/>
    <w:rsid w:val="0060444D"/>
    <w:rsid w:val="006074B0"/>
    <w:rsid w:val="00607A26"/>
    <w:rsid w:val="0062561C"/>
    <w:rsid w:val="00627E17"/>
    <w:rsid w:val="00644B76"/>
    <w:rsid w:val="00644C24"/>
    <w:rsid w:val="00645D66"/>
    <w:rsid w:val="00656439"/>
    <w:rsid w:val="00662BE0"/>
    <w:rsid w:val="00670B49"/>
    <w:rsid w:val="0067222A"/>
    <w:rsid w:val="00676AA4"/>
    <w:rsid w:val="00682364"/>
    <w:rsid w:val="00686C32"/>
    <w:rsid w:val="00691199"/>
    <w:rsid w:val="006C0A8D"/>
    <w:rsid w:val="006C0F0E"/>
    <w:rsid w:val="006C2794"/>
    <w:rsid w:val="006D3774"/>
    <w:rsid w:val="006E1090"/>
    <w:rsid w:val="006F33AE"/>
    <w:rsid w:val="00702C13"/>
    <w:rsid w:val="0071089B"/>
    <w:rsid w:val="007117C1"/>
    <w:rsid w:val="00717A06"/>
    <w:rsid w:val="00732FEC"/>
    <w:rsid w:val="00767A6E"/>
    <w:rsid w:val="00777C37"/>
    <w:rsid w:val="007B2FE6"/>
    <w:rsid w:val="007B5F7C"/>
    <w:rsid w:val="007C3CA6"/>
    <w:rsid w:val="007E07EC"/>
    <w:rsid w:val="008122D4"/>
    <w:rsid w:val="00826CE1"/>
    <w:rsid w:val="00832603"/>
    <w:rsid w:val="00836559"/>
    <w:rsid w:val="0084629B"/>
    <w:rsid w:val="00847551"/>
    <w:rsid w:val="00857586"/>
    <w:rsid w:val="008715A0"/>
    <w:rsid w:val="00883A41"/>
    <w:rsid w:val="008854D1"/>
    <w:rsid w:val="0088694A"/>
    <w:rsid w:val="0089626C"/>
    <w:rsid w:val="00896347"/>
    <w:rsid w:val="008A675D"/>
    <w:rsid w:val="008B6907"/>
    <w:rsid w:val="008C2D1D"/>
    <w:rsid w:val="00926551"/>
    <w:rsid w:val="0093459E"/>
    <w:rsid w:val="009414E1"/>
    <w:rsid w:val="00943E46"/>
    <w:rsid w:val="00943EB7"/>
    <w:rsid w:val="00951531"/>
    <w:rsid w:val="0095794D"/>
    <w:rsid w:val="00960B10"/>
    <w:rsid w:val="00982378"/>
    <w:rsid w:val="00984F4F"/>
    <w:rsid w:val="009A01F3"/>
    <w:rsid w:val="009A34EA"/>
    <w:rsid w:val="009C4BC3"/>
    <w:rsid w:val="009C635C"/>
    <w:rsid w:val="009D0254"/>
    <w:rsid w:val="009D0BAC"/>
    <w:rsid w:val="009D19BF"/>
    <w:rsid w:val="009E3570"/>
    <w:rsid w:val="00A101EB"/>
    <w:rsid w:val="00A1485A"/>
    <w:rsid w:val="00A239C4"/>
    <w:rsid w:val="00A27AE7"/>
    <w:rsid w:val="00A36C26"/>
    <w:rsid w:val="00A41CBA"/>
    <w:rsid w:val="00A46B25"/>
    <w:rsid w:val="00A560F6"/>
    <w:rsid w:val="00A76A64"/>
    <w:rsid w:val="00A76AF9"/>
    <w:rsid w:val="00A7769A"/>
    <w:rsid w:val="00A81028"/>
    <w:rsid w:val="00A9406B"/>
    <w:rsid w:val="00AA27F4"/>
    <w:rsid w:val="00AA2CBF"/>
    <w:rsid w:val="00AA64F6"/>
    <w:rsid w:val="00AA655E"/>
    <w:rsid w:val="00AB3554"/>
    <w:rsid w:val="00AE091D"/>
    <w:rsid w:val="00AE11D3"/>
    <w:rsid w:val="00AE3CAD"/>
    <w:rsid w:val="00AF68BB"/>
    <w:rsid w:val="00B12A8E"/>
    <w:rsid w:val="00B32C02"/>
    <w:rsid w:val="00B33870"/>
    <w:rsid w:val="00B33EB5"/>
    <w:rsid w:val="00B362AC"/>
    <w:rsid w:val="00B52E45"/>
    <w:rsid w:val="00B60AEC"/>
    <w:rsid w:val="00B640C1"/>
    <w:rsid w:val="00B66D37"/>
    <w:rsid w:val="00B678E5"/>
    <w:rsid w:val="00B90B61"/>
    <w:rsid w:val="00B96536"/>
    <w:rsid w:val="00B97353"/>
    <w:rsid w:val="00BB5387"/>
    <w:rsid w:val="00BC0B78"/>
    <w:rsid w:val="00BD277A"/>
    <w:rsid w:val="00BD4242"/>
    <w:rsid w:val="00BF5099"/>
    <w:rsid w:val="00C00A1C"/>
    <w:rsid w:val="00C03C53"/>
    <w:rsid w:val="00C23CCD"/>
    <w:rsid w:val="00C41DF0"/>
    <w:rsid w:val="00C43D73"/>
    <w:rsid w:val="00C470CD"/>
    <w:rsid w:val="00C52097"/>
    <w:rsid w:val="00C63103"/>
    <w:rsid w:val="00C74BD4"/>
    <w:rsid w:val="00C8374B"/>
    <w:rsid w:val="00C85E4F"/>
    <w:rsid w:val="00C861DB"/>
    <w:rsid w:val="00C94D8E"/>
    <w:rsid w:val="00CA1354"/>
    <w:rsid w:val="00CA3680"/>
    <w:rsid w:val="00CB27A5"/>
    <w:rsid w:val="00CC2D0B"/>
    <w:rsid w:val="00CC57D7"/>
    <w:rsid w:val="00CC6647"/>
    <w:rsid w:val="00CC6D59"/>
    <w:rsid w:val="00CE2664"/>
    <w:rsid w:val="00D0029A"/>
    <w:rsid w:val="00D044BC"/>
    <w:rsid w:val="00D13DEB"/>
    <w:rsid w:val="00D40429"/>
    <w:rsid w:val="00D44475"/>
    <w:rsid w:val="00D516C7"/>
    <w:rsid w:val="00D770E5"/>
    <w:rsid w:val="00D83A2C"/>
    <w:rsid w:val="00DA04A1"/>
    <w:rsid w:val="00DA632D"/>
    <w:rsid w:val="00DB188F"/>
    <w:rsid w:val="00DD2665"/>
    <w:rsid w:val="00DE60DC"/>
    <w:rsid w:val="00DF0A1D"/>
    <w:rsid w:val="00DF7288"/>
    <w:rsid w:val="00DF7C9C"/>
    <w:rsid w:val="00E003F7"/>
    <w:rsid w:val="00E018AB"/>
    <w:rsid w:val="00E12973"/>
    <w:rsid w:val="00E27088"/>
    <w:rsid w:val="00E458CF"/>
    <w:rsid w:val="00E51525"/>
    <w:rsid w:val="00E53725"/>
    <w:rsid w:val="00E56A2D"/>
    <w:rsid w:val="00E6389B"/>
    <w:rsid w:val="00E75C1D"/>
    <w:rsid w:val="00E91694"/>
    <w:rsid w:val="00EA256A"/>
    <w:rsid w:val="00EA7032"/>
    <w:rsid w:val="00EB3569"/>
    <w:rsid w:val="00ED2EBF"/>
    <w:rsid w:val="00EE0CA2"/>
    <w:rsid w:val="00EE1BBC"/>
    <w:rsid w:val="00EE7112"/>
    <w:rsid w:val="00F0613E"/>
    <w:rsid w:val="00F2718F"/>
    <w:rsid w:val="00F36320"/>
    <w:rsid w:val="00F45F61"/>
    <w:rsid w:val="00F50D29"/>
    <w:rsid w:val="00F527FB"/>
    <w:rsid w:val="00F54E50"/>
    <w:rsid w:val="00F54EA9"/>
    <w:rsid w:val="00F67C90"/>
    <w:rsid w:val="00F8254A"/>
    <w:rsid w:val="00F85ACF"/>
    <w:rsid w:val="00F86C3C"/>
    <w:rsid w:val="00F93E4F"/>
    <w:rsid w:val="00FA6D24"/>
    <w:rsid w:val="00FB0104"/>
    <w:rsid w:val="00FB52AC"/>
    <w:rsid w:val="00FE1B8D"/>
    <w:rsid w:val="00FE4938"/>
    <w:rsid w:val="00FE7B4E"/>
    <w:rsid w:val="0572602D"/>
    <w:rsid w:val="075C32C2"/>
    <w:rsid w:val="0EE92762"/>
    <w:rsid w:val="10DA5596"/>
    <w:rsid w:val="11E1454B"/>
    <w:rsid w:val="14F54650"/>
    <w:rsid w:val="14FC3210"/>
    <w:rsid w:val="159A732E"/>
    <w:rsid w:val="1E9647AF"/>
    <w:rsid w:val="1F3B7A9E"/>
    <w:rsid w:val="21B865AE"/>
    <w:rsid w:val="224B6E4F"/>
    <w:rsid w:val="25145A7A"/>
    <w:rsid w:val="2A97553B"/>
    <w:rsid w:val="2AF41971"/>
    <w:rsid w:val="2C9467DE"/>
    <w:rsid w:val="2D334C54"/>
    <w:rsid w:val="32F17728"/>
    <w:rsid w:val="3412454E"/>
    <w:rsid w:val="353148B0"/>
    <w:rsid w:val="3604607E"/>
    <w:rsid w:val="3A303822"/>
    <w:rsid w:val="3A74272E"/>
    <w:rsid w:val="3EA13E90"/>
    <w:rsid w:val="3F744236"/>
    <w:rsid w:val="463D6035"/>
    <w:rsid w:val="49B91C71"/>
    <w:rsid w:val="4C5D03AB"/>
    <w:rsid w:val="50B03A23"/>
    <w:rsid w:val="51DD58D6"/>
    <w:rsid w:val="54182196"/>
    <w:rsid w:val="5AE06EA6"/>
    <w:rsid w:val="5CBC31F7"/>
    <w:rsid w:val="5F057514"/>
    <w:rsid w:val="60E6683D"/>
    <w:rsid w:val="63214B30"/>
    <w:rsid w:val="656330FF"/>
    <w:rsid w:val="6E0C6AC0"/>
    <w:rsid w:val="6EAE2AFD"/>
    <w:rsid w:val="743334FD"/>
    <w:rsid w:val="74AE15B7"/>
    <w:rsid w:val="76EA0BF6"/>
    <w:rsid w:val="7ECC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uiPriority="0" w:unhideWhenUsed="0" w:qFormat="1"/>
    <w:lsdException w:name="footnote text" w:semiHidden="1"/>
    <w:lsdException w:name="annotation text" w:semiHidden="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uiPriority="0" w:unhideWhenUsed="0" w:qFormat="1"/>
    <w:lsdException w:name="Block Text" w:uiPriority="0" w:unhideWhenUsed="0" w:qFormat="1"/>
    <w:lsdException w:name="Hyperlink" w:unhideWhenUsed="0" w:qFormat="1"/>
    <w:lsdException w:name="FollowedHyperlink"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0"/>
    <w:link w:val="2Char"/>
    <w:qFormat/>
    <w:pPr>
      <w:keepNext/>
      <w:keepLines/>
      <w:spacing w:before="260" w:after="260" w:line="480" w:lineRule="exact"/>
      <w:jc w:val="center"/>
      <w:outlineLvl w:val="1"/>
    </w:pPr>
    <w:rPr>
      <w:rFonts w:ascii="宋体" w:eastAsia="黑体" w:hAnsi="宋体"/>
      <w:bCs/>
      <w:i/>
      <w:iCs/>
      <w:sz w:val="24"/>
      <w:szCs w:val="20"/>
    </w:rPr>
  </w:style>
  <w:style w:type="paragraph" w:styleId="3">
    <w:name w:val="heading 3"/>
    <w:basedOn w:val="a"/>
    <w:next w:val="a0"/>
    <w:link w:val="3Char"/>
    <w:qFormat/>
    <w:pPr>
      <w:keepNext/>
      <w:keepLines/>
      <w:widowControl/>
      <w:numPr>
        <w:ilvl w:val="2"/>
        <w:numId w:val="1"/>
      </w:numPr>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0"/>
    </w:rPr>
  </w:style>
  <w:style w:type="paragraph" w:styleId="7">
    <w:name w:val="toc 7"/>
    <w:basedOn w:val="a"/>
    <w:next w:val="a"/>
    <w:uiPriority w:val="39"/>
    <w:qFormat/>
    <w:pPr>
      <w:ind w:left="1260"/>
      <w:jc w:val="left"/>
    </w:pPr>
    <w:rPr>
      <w:sz w:val="18"/>
      <w:szCs w:val="18"/>
    </w:rPr>
  </w:style>
  <w:style w:type="paragraph" w:styleId="30">
    <w:name w:val="Body Text 3"/>
    <w:basedOn w:val="a"/>
    <w:link w:val="3Char0"/>
    <w:qFormat/>
    <w:rPr>
      <w:rFonts w:ascii="宋体"/>
      <w:sz w:val="24"/>
      <w:szCs w:val="20"/>
    </w:rPr>
  </w:style>
  <w:style w:type="paragraph" w:styleId="a4">
    <w:name w:val="Body Text"/>
    <w:basedOn w:val="a"/>
    <w:link w:val="Char"/>
    <w:qFormat/>
    <w:pPr>
      <w:spacing w:after="120"/>
    </w:pPr>
    <w:rPr>
      <w:szCs w:val="20"/>
    </w:rPr>
  </w:style>
  <w:style w:type="paragraph" w:styleId="a5">
    <w:name w:val="Body Text Indent"/>
    <w:basedOn w:val="a"/>
    <w:link w:val="Char0"/>
    <w:qFormat/>
    <w:pPr>
      <w:spacing w:after="120"/>
      <w:ind w:leftChars="200" w:left="420"/>
    </w:pPr>
    <w:rPr>
      <w:szCs w:val="20"/>
    </w:rPr>
  </w:style>
  <w:style w:type="paragraph" w:styleId="a6">
    <w:name w:val="Block Text"/>
    <w:basedOn w:val="a"/>
    <w:qFormat/>
    <w:pPr>
      <w:ind w:leftChars="-104" w:left="-216" w:rightChars="1" w:right="2" w:hanging="2"/>
      <w:jc w:val="center"/>
    </w:pPr>
    <w:rPr>
      <w:rFonts w:ascii="楷体_GB2312" w:eastAsia="楷体_GB2312"/>
      <w:sz w:val="24"/>
    </w:r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7">
    <w:name w:val="Plain Text"/>
    <w:basedOn w:val="a"/>
    <w:link w:val="Char1"/>
    <w:qFormat/>
    <w:rPr>
      <w:rFonts w:ascii="宋体" w:hAnsi="Courier New"/>
      <w:szCs w:val="20"/>
    </w:rPr>
  </w:style>
  <w:style w:type="paragraph" w:styleId="8">
    <w:name w:val="toc 8"/>
    <w:basedOn w:val="a"/>
    <w:next w:val="a"/>
    <w:uiPriority w:val="39"/>
    <w:qFormat/>
    <w:pPr>
      <w:ind w:left="1470"/>
      <w:jc w:val="left"/>
    </w:pPr>
    <w:rPr>
      <w:sz w:val="18"/>
      <w:szCs w:val="18"/>
    </w:rPr>
  </w:style>
  <w:style w:type="paragraph" w:styleId="a8">
    <w:name w:val="Balloon Text"/>
    <w:basedOn w:val="a"/>
    <w:link w:val="Char2"/>
    <w:semiHidden/>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
    <w:name w:val="toc 4"/>
    <w:basedOn w:val="a"/>
    <w:next w:val="a"/>
    <w:uiPriority w:val="39"/>
    <w:qFormat/>
    <w:pPr>
      <w:ind w:left="630"/>
      <w:jc w:val="left"/>
    </w:pPr>
    <w:rPr>
      <w:sz w:val="18"/>
      <w:szCs w:val="18"/>
    </w:rPr>
  </w:style>
  <w:style w:type="paragraph" w:styleId="6">
    <w:name w:val="toc 6"/>
    <w:basedOn w:val="a"/>
    <w:next w:val="a"/>
    <w:uiPriority w:val="39"/>
    <w:qFormat/>
    <w:pPr>
      <w:ind w:left="1050"/>
      <w:jc w:val="left"/>
    </w:pPr>
    <w:rPr>
      <w:sz w:val="18"/>
      <w:szCs w:val="18"/>
    </w:rPr>
  </w:style>
  <w:style w:type="paragraph" w:styleId="32">
    <w:name w:val="Body Text Indent 3"/>
    <w:basedOn w:val="a"/>
    <w:link w:val="3Char1"/>
    <w:qFormat/>
    <w:pPr>
      <w:spacing w:line="360" w:lineRule="auto"/>
      <w:ind w:firstLineChars="299" w:firstLine="718"/>
    </w:pPr>
    <w:rPr>
      <w:rFonts w:ascii="楷体_GB2312" w:eastAsia="楷体_GB2312"/>
      <w:bCs/>
      <w:color w:val="FF0000"/>
      <w:sz w:val="24"/>
      <w:szCs w:val="20"/>
    </w:rPr>
  </w:style>
  <w:style w:type="paragraph" w:styleId="21">
    <w:name w:val="toc 2"/>
    <w:basedOn w:val="a"/>
    <w:next w:val="a"/>
    <w:uiPriority w:val="39"/>
    <w:qFormat/>
    <w:pPr>
      <w:ind w:left="210"/>
      <w:jc w:val="left"/>
    </w:pPr>
    <w:rPr>
      <w:smallCaps/>
      <w:sz w:val="20"/>
      <w:szCs w:val="20"/>
    </w:rPr>
  </w:style>
  <w:style w:type="paragraph" w:styleId="9">
    <w:name w:val="toc 9"/>
    <w:basedOn w:val="a"/>
    <w:next w:val="a"/>
    <w:uiPriority w:val="39"/>
    <w:qFormat/>
    <w:pPr>
      <w:ind w:left="1680"/>
      <w:jc w:val="left"/>
    </w:pPr>
    <w:rPr>
      <w:sz w:val="18"/>
      <w:szCs w:val="18"/>
    </w:rPr>
  </w:style>
  <w:style w:type="table" w:styleId="a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FollowedHyperlink"/>
    <w:basedOn w:val="a1"/>
    <w:uiPriority w:val="99"/>
    <w:qFormat/>
    <w:rPr>
      <w:color w:val="800080"/>
      <w:u w:val="single"/>
    </w:rPr>
  </w:style>
  <w:style w:type="character" w:styleId="ae">
    <w:name w:val="Hyperlink"/>
    <w:basedOn w:val="a1"/>
    <w:uiPriority w:val="99"/>
    <w:qFormat/>
    <w:rPr>
      <w:color w:val="0000FF"/>
      <w:u w:val="single"/>
    </w:rPr>
  </w:style>
  <w:style w:type="character" w:customStyle="1" w:styleId="1Char">
    <w:name w:val="标题 1 Char"/>
    <w:basedOn w:val="a1"/>
    <w:link w:val="10"/>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宋体" w:eastAsia="黑体" w:hAnsi="宋体" w:cs="Times New Roman"/>
      <w:bCs/>
      <w:i/>
      <w:iCs/>
      <w:sz w:val="24"/>
      <w:szCs w:val="20"/>
    </w:rPr>
  </w:style>
  <w:style w:type="character" w:customStyle="1" w:styleId="3Char">
    <w:name w:val="标题 3 Char"/>
    <w:basedOn w:val="a1"/>
    <w:link w:val="3"/>
    <w:qFormat/>
    <w:rPr>
      <w:rFonts w:ascii="Times New Roman" w:eastAsia="宋体" w:hAnsi="Times New Roman" w:cs="Times New Roman"/>
      <w:b/>
      <w:kern w:val="0"/>
      <w:sz w:val="32"/>
      <w:szCs w:val="20"/>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qFormat/>
    <w:rPr>
      <w:sz w:val="18"/>
      <w:szCs w:val="18"/>
    </w:rPr>
  </w:style>
  <w:style w:type="character" w:customStyle="1" w:styleId="Char1">
    <w:name w:val="纯文本 Char"/>
    <w:basedOn w:val="a1"/>
    <w:link w:val="a7"/>
    <w:qFormat/>
    <w:rPr>
      <w:rFonts w:ascii="宋体" w:eastAsia="宋体" w:hAnsi="Courier New" w:cs="Times New Roman"/>
      <w:szCs w:val="20"/>
    </w:rPr>
  </w:style>
  <w:style w:type="character" w:customStyle="1" w:styleId="3Char0">
    <w:name w:val="正文文本 3 Char"/>
    <w:basedOn w:val="a1"/>
    <w:link w:val="30"/>
    <w:qFormat/>
    <w:rPr>
      <w:rFonts w:ascii="宋体" w:eastAsia="宋体" w:hAnsi="Times New Roman" w:cs="Times New Roman"/>
      <w:sz w:val="24"/>
      <w:szCs w:val="20"/>
    </w:rPr>
  </w:style>
  <w:style w:type="character" w:customStyle="1" w:styleId="Char">
    <w:name w:val="正文文本 Char"/>
    <w:basedOn w:val="a1"/>
    <w:link w:val="a4"/>
    <w:qFormat/>
    <w:rPr>
      <w:rFonts w:ascii="Times New Roman" w:eastAsia="宋体" w:hAnsi="Times New Roman" w:cs="Times New Roman"/>
      <w:szCs w:val="20"/>
    </w:rPr>
  </w:style>
  <w:style w:type="character" w:customStyle="1" w:styleId="Char0">
    <w:name w:val="正文文本缩进 Char"/>
    <w:basedOn w:val="a1"/>
    <w:link w:val="a5"/>
    <w:qFormat/>
    <w:rPr>
      <w:rFonts w:ascii="Times New Roman" w:eastAsia="宋体" w:hAnsi="Times New Roman" w:cs="Times New Roman"/>
      <w:szCs w:val="20"/>
    </w:rPr>
  </w:style>
  <w:style w:type="character" w:customStyle="1" w:styleId="3Char1">
    <w:name w:val="正文文本缩进 3 Char"/>
    <w:basedOn w:val="a1"/>
    <w:link w:val="32"/>
    <w:qFormat/>
    <w:rPr>
      <w:rFonts w:ascii="楷体_GB2312" w:eastAsia="楷体_GB2312" w:hAnsi="Times New Roman" w:cs="Times New Roman"/>
      <w:bCs/>
      <w:color w:val="FF0000"/>
      <w:sz w:val="24"/>
      <w:szCs w:val="20"/>
    </w:rPr>
  </w:style>
  <w:style w:type="paragraph" w:customStyle="1" w:styleId="1">
    <w:name w:val="样式1"/>
    <w:basedOn w:val="10"/>
    <w:qFormat/>
    <w:pPr>
      <w:numPr>
        <w:numId w:val="2"/>
      </w:numPr>
      <w:spacing w:line="400" w:lineRule="exact"/>
      <w:jc w:val="center"/>
    </w:pPr>
    <w:rPr>
      <w:rFonts w:hAnsi="宋体"/>
      <w:sz w:val="24"/>
    </w:rPr>
  </w:style>
  <w:style w:type="character" w:customStyle="1" w:styleId="Char2">
    <w:name w:val="批注框文本 Char"/>
    <w:basedOn w:val="a1"/>
    <w:link w:val="a8"/>
    <w:semiHidden/>
    <w:qFormat/>
    <w:rPr>
      <w:rFonts w:ascii="Times New Roman" w:eastAsia="宋体" w:hAnsi="Times New Roman" w:cs="Times New Roman"/>
      <w:sz w:val="18"/>
      <w:szCs w:val="18"/>
    </w:rPr>
  </w:style>
  <w:style w:type="character" w:customStyle="1" w:styleId="Char10">
    <w:name w:val="批注框文本 Char1"/>
    <w:basedOn w:val="a1"/>
    <w:uiPriority w:val="99"/>
    <w:semiHidden/>
    <w:qFormat/>
    <w:rPr>
      <w:rFonts w:ascii="Times New Roman" w:eastAsia="宋体" w:hAnsi="Times New Roman" w:cs="Times New Roman"/>
      <w:sz w:val="18"/>
      <w:szCs w:val="18"/>
    </w:rPr>
  </w:style>
  <w:style w:type="paragraph" w:customStyle="1" w:styleId="ParaCharCharCharChar">
    <w:name w:val="默认段落字体 Para Char Char Char Char"/>
    <w:basedOn w:val="a"/>
    <w:qFormat/>
  </w:style>
  <w:style w:type="paragraph" w:customStyle="1" w:styleId="2">
    <w:name w:val="样式 样式2 + 加粗"/>
    <w:basedOn w:val="20"/>
    <w:qFormat/>
    <w:pPr>
      <w:numPr>
        <w:ilvl w:val="1"/>
        <w:numId w:val="1"/>
      </w:numPr>
      <w:spacing w:before="0" w:after="0"/>
    </w:pPr>
    <w:rPr>
      <w:rFonts w:eastAsia="宋体"/>
      <w:b/>
      <w:bCs w:val="0"/>
      <w:i w:val="0"/>
    </w:rPr>
  </w:style>
  <w:style w:type="paragraph" w:customStyle="1" w:styleId="210">
    <w:name w:val="样式 样式2 + 加粗1"/>
    <w:basedOn w:val="20"/>
    <w:qFormat/>
    <w:pPr>
      <w:spacing w:before="0" w:after="0" w:line="400" w:lineRule="exact"/>
      <w:ind w:firstLineChars="200" w:firstLine="200"/>
      <w:jc w:val="left"/>
    </w:pPr>
    <w:rPr>
      <w:rFonts w:eastAsia="宋体"/>
      <w:b/>
      <w:bCs w:val="0"/>
      <w:i w:val="0"/>
    </w:rPr>
  </w:style>
  <w:style w:type="paragraph" w:customStyle="1" w:styleId="22">
    <w:name w:val="样式 样式2 + 加粗2"/>
    <w:basedOn w:val="20"/>
    <w:qFormat/>
    <w:pPr>
      <w:numPr>
        <w:ilvl w:val="1"/>
        <w:numId w:val="3"/>
      </w:numPr>
      <w:spacing w:before="0" w:after="0" w:line="400" w:lineRule="exact"/>
      <w:jc w:val="left"/>
    </w:pPr>
    <w:rPr>
      <w:rFonts w:eastAsia="宋体"/>
      <w:bCs w:val="0"/>
      <w:i w:val="0"/>
      <w:sz w:val="21"/>
    </w:rPr>
  </w:style>
  <w:style w:type="paragraph" w:customStyle="1" w:styleId="23">
    <w:name w:val="样式 样式2 + 加粗3"/>
    <w:basedOn w:val="20"/>
    <w:qFormat/>
    <w:pPr>
      <w:numPr>
        <w:numId w:val="3"/>
      </w:numPr>
      <w:spacing w:before="0" w:after="0" w:line="400" w:lineRule="exact"/>
      <w:jc w:val="left"/>
      <w:outlineLvl w:val="0"/>
    </w:pPr>
    <w:rPr>
      <w:rFonts w:eastAsia="宋体"/>
      <w:b/>
      <w:bCs w:val="0"/>
      <w:i w:val="0"/>
      <w:sz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spacing w:before="100" w:beforeAutospacing="1" w:after="100" w:afterAutospacing="1"/>
      <w:jc w:val="left"/>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8">
    <w:name w:val="xl28"/>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9">
    <w:name w:val="xl29"/>
    <w:basedOn w:val="a"/>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5">
    <w:name w:val="xl35"/>
    <w:basedOn w:val="a"/>
    <w:qFormat/>
    <w:pPr>
      <w:widowControl/>
      <w:pBdr>
        <w:top w:val="double" w:sz="6" w:space="0" w:color="auto"/>
        <w:bottom w:val="double" w:sz="6" w:space="0" w:color="auto"/>
      </w:pBdr>
      <w:spacing w:before="100" w:beforeAutospacing="1" w:after="100" w:afterAutospacing="1"/>
      <w:jc w:val="center"/>
    </w:pPr>
    <w:rPr>
      <w:rFonts w:ascii="宋体" w:hAnsi="宋体" w:cs="宋体"/>
      <w:b/>
      <w:bCs/>
      <w:kern w:val="0"/>
      <w:sz w:val="24"/>
    </w:rPr>
  </w:style>
  <w:style w:type="paragraph" w:customStyle="1" w:styleId="xl36">
    <w:name w:val="xl36"/>
    <w:basedOn w:val="a"/>
    <w:qFormat/>
    <w:pPr>
      <w:widowControl/>
      <w:pBdr>
        <w:top w:val="double" w:sz="6" w:space="0" w:color="auto"/>
        <w:bottom w:val="double" w:sz="6"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pPr>
      <w:widowControl/>
      <w:pBdr>
        <w:top w:val="double" w:sz="6" w:space="0" w:color="auto"/>
        <w:bottom w:val="double" w:sz="6" w:space="0" w:color="auto"/>
      </w:pBdr>
      <w:spacing w:before="100" w:beforeAutospacing="1" w:after="100" w:afterAutospacing="1"/>
      <w:jc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1">
    <w:name w:val="xl4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kern w:val="0"/>
      <w:sz w:val="24"/>
    </w:rPr>
  </w:style>
  <w:style w:type="paragraph" w:customStyle="1" w:styleId="xl42">
    <w:name w:val="xl42"/>
    <w:basedOn w:val="a"/>
    <w:qFormat/>
    <w:pPr>
      <w:widowControl/>
      <w:spacing w:before="100" w:beforeAutospacing="1" w:after="100" w:afterAutospacing="1"/>
      <w:jc w:val="center"/>
    </w:pPr>
    <w:rPr>
      <w:rFonts w:ascii="宋体" w:hAnsi="宋体" w:cs="宋体"/>
      <w:b/>
      <w:bCs/>
      <w:kern w:val="0"/>
      <w:sz w:val="24"/>
    </w:rPr>
  </w:style>
  <w:style w:type="paragraph" w:customStyle="1" w:styleId="xl43">
    <w:name w:val="xl43"/>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44">
    <w:name w:val="xl44"/>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5">
    <w:name w:val="xl45"/>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6">
    <w:name w:val="xl46"/>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7">
    <w:name w:val="xl47"/>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8">
    <w:name w:val="xl48"/>
    <w:basedOn w:val="a"/>
    <w:qFormat/>
    <w:pPr>
      <w:widowControl/>
      <w:spacing w:before="100" w:beforeAutospacing="1" w:after="100" w:afterAutospacing="1"/>
      <w:jc w:val="center"/>
    </w:pPr>
    <w:rPr>
      <w:rFonts w:ascii="宋体" w:hAnsi="宋体" w:cs="宋体"/>
      <w:b/>
      <w:bCs/>
      <w:kern w:val="0"/>
      <w:sz w:val="28"/>
      <w:szCs w:val="28"/>
    </w:rPr>
  </w:style>
  <w:style w:type="paragraph" w:styleId="af">
    <w:name w:val="List Paragraph"/>
    <w:basedOn w:val="a"/>
    <w:uiPriority w:val="99"/>
    <w:qFormat/>
    <w:pPr>
      <w:ind w:firstLineChars="200" w:firstLine="420"/>
    </w:pPr>
    <w:rPr>
      <w:rFonts w:asciiTheme="minorHAnsi" w:eastAsiaTheme="minorEastAsia" w:hAnsiTheme="minorHAnsi" w:cstheme="minorBidi"/>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qFormat/>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86">
    <w:name w:val="xl8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uiPriority="0" w:unhideWhenUsed="0" w:qFormat="1"/>
    <w:lsdException w:name="footnote text" w:semiHidden="1"/>
    <w:lsdException w:name="annotation text" w:semiHidden="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uiPriority="0" w:unhideWhenUsed="0" w:qFormat="1"/>
    <w:lsdException w:name="Block Text" w:uiPriority="0" w:unhideWhenUsed="0" w:qFormat="1"/>
    <w:lsdException w:name="Hyperlink" w:unhideWhenUsed="0" w:qFormat="1"/>
    <w:lsdException w:name="FollowedHyperlink"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0"/>
    <w:link w:val="2Char"/>
    <w:qFormat/>
    <w:pPr>
      <w:keepNext/>
      <w:keepLines/>
      <w:spacing w:before="260" w:after="260" w:line="480" w:lineRule="exact"/>
      <w:jc w:val="center"/>
      <w:outlineLvl w:val="1"/>
    </w:pPr>
    <w:rPr>
      <w:rFonts w:ascii="宋体" w:eastAsia="黑体" w:hAnsi="宋体"/>
      <w:bCs/>
      <w:i/>
      <w:iCs/>
      <w:sz w:val="24"/>
      <w:szCs w:val="20"/>
    </w:rPr>
  </w:style>
  <w:style w:type="paragraph" w:styleId="3">
    <w:name w:val="heading 3"/>
    <w:basedOn w:val="a"/>
    <w:next w:val="a0"/>
    <w:link w:val="3Char"/>
    <w:qFormat/>
    <w:pPr>
      <w:keepNext/>
      <w:keepLines/>
      <w:widowControl/>
      <w:numPr>
        <w:ilvl w:val="2"/>
        <w:numId w:val="1"/>
      </w:numPr>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0"/>
    </w:rPr>
  </w:style>
  <w:style w:type="paragraph" w:styleId="7">
    <w:name w:val="toc 7"/>
    <w:basedOn w:val="a"/>
    <w:next w:val="a"/>
    <w:uiPriority w:val="39"/>
    <w:qFormat/>
    <w:pPr>
      <w:ind w:left="1260"/>
      <w:jc w:val="left"/>
    </w:pPr>
    <w:rPr>
      <w:sz w:val="18"/>
      <w:szCs w:val="18"/>
    </w:rPr>
  </w:style>
  <w:style w:type="paragraph" w:styleId="30">
    <w:name w:val="Body Text 3"/>
    <w:basedOn w:val="a"/>
    <w:link w:val="3Char0"/>
    <w:qFormat/>
    <w:rPr>
      <w:rFonts w:ascii="宋体"/>
      <w:sz w:val="24"/>
      <w:szCs w:val="20"/>
    </w:rPr>
  </w:style>
  <w:style w:type="paragraph" w:styleId="a4">
    <w:name w:val="Body Text"/>
    <w:basedOn w:val="a"/>
    <w:link w:val="Char"/>
    <w:qFormat/>
    <w:pPr>
      <w:spacing w:after="120"/>
    </w:pPr>
    <w:rPr>
      <w:szCs w:val="20"/>
    </w:rPr>
  </w:style>
  <w:style w:type="paragraph" w:styleId="a5">
    <w:name w:val="Body Text Indent"/>
    <w:basedOn w:val="a"/>
    <w:link w:val="Char0"/>
    <w:qFormat/>
    <w:pPr>
      <w:spacing w:after="120"/>
      <w:ind w:leftChars="200" w:left="420"/>
    </w:pPr>
    <w:rPr>
      <w:szCs w:val="20"/>
    </w:rPr>
  </w:style>
  <w:style w:type="paragraph" w:styleId="a6">
    <w:name w:val="Block Text"/>
    <w:basedOn w:val="a"/>
    <w:qFormat/>
    <w:pPr>
      <w:ind w:leftChars="-104" w:left="-216" w:rightChars="1" w:right="2" w:hanging="2"/>
      <w:jc w:val="center"/>
    </w:pPr>
    <w:rPr>
      <w:rFonts w:ascii="楷体_GB2312" w:eastAsia="楷体_GB2312"/>
      <w:sz w:val="24"/>
    </w:r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7">
    <w:name w:val="Plain Text"/>
    <w:basedOn w:val="a"/>
    <w:link w:val="Char1"/>
    <w:qFormat/>
    <w:rPr>
      <w:rFonts w:ascii="宋体" w:hAnsi="Courier New"/>
      <w:szCs w:val="20"/>
    </w:rPr>
  </w:style>
  <w:style w:type="paragraph" w:styleId="8">
    <w:name w:val="toc 8"/>
    <w:basedOn w:val="a"/>
    <w:next w:val="a"/>
    <w:uiPriority w:val="39"/>
    <w:qFormat/>
    <w:pPr>
      <w:ind w:left="1470"/>
      <w:jc w:val="left"/>
    </w:pPr>
    <w:rPr>
      <w:sz w:val="18"/>
      <w:szCs w:val="18"/>
    </w:rPr>
  </w:style>
  <w:style w:type="paragraph" w:styleId="a8">
    <w:name w:val="Balloon Text"/>
    <w:basedOn w:val="a"/>
    <w:link w:val="Char2"/>
    <w:semiHidden/>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
    <w:name w:val="toc 4"/>
    <w:basedOn w:val="a"/>
    <w:next w:val="a"/>
    <w:uiPriority w:val="39"/>
    <w:qFormat/>
    <w:pPr>
      <w:ind w:left="630"/>
      <w:jc w:val="left"/>
    </w:pPr>
    <w:rPr>
      <w:sz w:val="18"/>
      <w:szCs w:val="18"/>
    </w:rPr>
  </w:style>
  <w:style w:type="paragraph" w:styleId="6">
    <w:name w:val="toc 6"/>
    <w:basedOn w:val="a"/>
    <w:next w:val="a"/>
    <w:uiPriority w:val="39"/>
    <w:qFormat/>
    <w:pPr>
      <w:ind w:left="1050"/>
      <w:jc w:val="left"/>
    </w:pPr>
    <w:rPr>
      <w:sz w:val="18"/>
      <w:szCs w:val="18"/>
    </w:rPr>
  </w:style>
  <w:style w:type="paragraph" w:styleId="32">
    <w:name w:val="Body Text Indent 3"/>
    <w:basedOn w:val="a"/>
    <w:link w:val="3Char1"/>
    <w:qFormat/>
    <w:pPr>
      <w:spacing w:line="360" w:lineRule="auto"/>
      <w:ind w:firstLineChars="299" w:firstLine="718"/>
    </w:pPr>
    <w:rPr>
      <w:rFonts w:ascii="楷体_GB2312" w:eastAsia="楷体_GB2312"/>
      <w:bCs/>
      <w:color w:val="FF0000"/>
      <w:sz w:val="24"/>
      <w:szCs w:val="20"/>
    </w:rPr>
  </w:style>
  <w:style w:type="paragraph" w:styleId="21">
    <w:name w:val="toc 2"/>
    <w:basedOn w:val="a"/>
    <w:next w:val="a"/>
    <w:uiPriority w:val="39"/>
    <w:qFormat/>
    <w:pPr>
      <w:ind w:left="210"/>
      <w:jc w:val="left"/>
    </w:pPr>
    <w:rPr>
      <w:smallCaps/>
      <w:sz w:val="20"/>
      <w:szCs w:val="20"/>
    </w:rPr>
  </w:style>
  <w:style w:type="paragraph" w:styleId="9">
    <w:name w:val="toc 9"/>
    <w:basedOn w:val="a"/>
    <w:next w:val="a"/>
    <w:uiPriority w:val="39"/>
    <w:qFormat/>
    <w:pPr>
      <w:ind w:left="1680"/>
      <w:jc w:val="left"/>
    </w:pPr>
    <w:rPr>
      <w:sz w:val="18"/>
      <w:szCs w:val="18"/>
    </w:rPr>
  </w:style>
  <w:style w:type="table" w:styleId="a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FollowedHyperlink"/>
    <w:basedOn w:val="a1"/>
    <w:uiPriority w:val="99"/>
    <w:qFormat/>
    <w:rPr>
      <w:color w:val="800080"/>
      <w:u w:val="single"/>
    </w:rPr>
  </w:style>
  <w:style w:type="character" w:styleId="ae">
    <w:name w:val="Hyperlink"/>
    <w:basedOn w:val="a1"/>
    <w:uiPriority w:val="99"/>
    <w:qFormat/>
    <w:rPr>
      <w:color w:val="0000FF"/>
      <w:u w:val="single"/>
    </w:rPr>
  </w:style>
  <w:style w:type="character" w:customStyle="1" w:styleId="1Char">
    <w:name w:val="标题 1 Char"/>
    <w:basedOn w:val="a1"/>
    <w:link w:val="10"/>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宋体" w:eastAsia="黑体" w:hAnsi="宋体" w:cs="Times New Roman"/>
      <w:bCs/>
      <w:i/>
      <w:iCs/>
      <w:sz w:val="24"/>
      <w:szCs w:val="20"/>
    </w:rPr>
  </w:style>
  <w:style w:type="character" w:customStyle="1" w:styleId="3Char">
    <w:name w:val="标题 3 Char"/>
    <w:basedOn w:val="a1"/>
    <w:link w:val="3"/>
    <w:qFormat/>
    <w:rPr>
      <w:rFonts w:ascii="Times New Roman" w:eastAsia="宋体" w:hAnsi="Times New Roman" w:cs="Times New Roman"/>
      <w:b/>
      <w:kern w:val="0"/>
      <w:sz w:val="32"/>
      <w:szCs w:val="20"/>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qFormat/>
    <w:rPr>
      <w:sz w:val="18"/>
      <w:szCs w:val="18"/>
    </w:rPr>
  </w:style>
  <w:style w:type="character" w:customStyle="1" w:styleId="Char1">
    <w:name w:val="纯文本 Char"/>
    <w:basedOn w:val="a1"/>
    <w:link w:val="a7"/>
    <w:qFormat/>
    <w:rPr>
      <w:rFonts w:ascii="宋体" w:eastAsia="宋体" w:hAnsi="Courier New" w:cs="Times New Roman"/>
      <w:szCs w:val="20"/>
    </w:rPr>
  </w:style>
  <w:style w:type="character" w:customStyle="1" w:styleId="3Char0">
    <w:name w:val="正文文本 3 Char"/>
    <w:basedOn w:val="a1"/>
    <w:link w:val="30"/>
    <w:qFormat/>
    <w:rPr>
      <w:rFonts w:ascii="宋体" w:eastAsia="宋体" w:hAnsi="Times New Roman" w:cs="Times New Roman"/>
      <w:sz w:val="24"/>
      <w:szCs w:val="20"/>
    </w:rPr>
  </w:style>
  <w:style w:type="character" w:customStyle="1" w:styleId="Char">
    <w:name w:val="正文文本 Char"/>
    <w:basedOn w:val="a1"/>
    <w:link w:val="a4"/>
    <w:qFormat/>
    <w:rPr>
      <w:rFonts w:ascii="Times New Roman" w:eastAsia="宋体" w:hAnsi="Times New Roman" w:cs="Times New Roman"/>
      <w:szCs w:val="20"/>
    </w:rPr>
  </w:style>
  <w:style w:type="character" w:customStyle="1" w:styleId="Char0">
    <w:name w:val="正文文本缩进 Char"/>
    <w:basedOn w:val="a1"/>
    <w:link w:val="a5"/>
    <w:qFormat/>
    <w:rPr>
      <w:rFonts w:ascii="Times New Roman" w:eastAsia="宋体" w:hAnsi="Times New Roman" w:cs="Times New Roman"/>
      <w:szCs w:val="20"/>
    </w:rPr>
  </w:style>
  <w:style w:type="character" w:customStyle="1" w:styleId="3Char1">
    <w:name w:val="正文文本缩进 3 Char"/>
    <w:basedOn w:val="a1"/>
    <w:link w:val="32"/>
    <w:qFormat/>
    <w:rPr>
      <w:rFonts w:ascii="楷体_GB2312" w:eastAsia="楷体_GB2312" w:hAnsi="Times New Roman" w:cs="Times New Roman"/>
      <w:bCs/>
      <w:color w:val="FF0000"/>
      <w:sz w:val="24"/>
      <w:szCs w:val="20"/>
    </w:rPr>
  </w:style>
  <w:style w:type="paragraph" w:customStyle="1" w:styleId="1">
    <w:name w:val="样式1"/>
    <w:basedOn w:val="10"/>
    <w:qFormat/>
    <w:pPr>
      <w:numPr>
        <w:numId w:val="2"/>
      </w:numPr>
      <w:spacing w:line="400" w:lineRule="exact"/>
      <w:jc w:val="center"/>
    </w:pPr>
    <w:rPr>
      <w:rFonts w:hAnsi="宋体"/>
      <w:sz w:val="24"/>
    </w:rPr>
  </w:style>
  <w:style w:type="character" w:customStyle="1" w:styleId="Char2">
    <w:name w:val="批注框文本 Char"/>
    <w:basedOn w:val="a1"/>
    <w:link w:val="a8"/>
    <w:semiHidden/>
    <w:qFormat/>
    <w:rPr>
      <w:rFonts w:ascii="Times New Roman" w:eastAsia="宋体" w:hAnsi="Times New Roman" w:cs="Times New Roman"/>
      <w:sz w:val="18"/>
      <w:szCs w:val="18"/>
    </w:rPr>
  </w:style>
  <w:style w:type="character" w:customStyle="1" w:styleId="Char10">
    <w:name w:val="批注框文本 Char1"/>
    <w:basedOn w:val="a1"/>
    <w:uiPriority w:val="99"/>
    <w:semiHidden/>
    <w:qFormat/>
    <w:rPr>
      <w:rFonts w:ascii="Times New Roman" w:eastAsia="宋体" w:hAnsi="Times New Roman" w:cs="Times New Roman"/>
      <w:sz w:val="18"/>
      <w:szCs w:val="18"/>
    </w:rPr>
  </w:style>
  <w:style w:type="paragraph" w:customStyle="1" w:styleId="ParaCharCharCharChar">
    <w:name w:val="默认段落字体 Para Char Char Char Char"/>
    <w:basedOn w:val="a"/>
    <w:qFormat/>
  </w:style>
  <w:style w:type="paragraph" w:customStyle="1" w:styleId="2">
    <w:name w:val="样式 样式2 + 加粗"/>
    <w:basedOn w:val="20"/>
    <w:qFormat/>
    <w:pPr>
      <w:numPr>
        <w:ilvl w:val="1"/>
        <w:numId w:val="1"/>
      </w:numPr>
      <w:spacing w:before="0" w:after="0"/>
    </w:pPr>
    <w:rPr>
      <w:rFonts w:eastAsia="宋体"/>
      <w:b/>
      <w:bCs w:val="0"/>
      <w:i w:val="0"/>
    </w:rPr>
  </w:style>
  <w:style w:type="paragraph" w:customStyle="1" w:styleId="210">
    <w:name w:val="样式 样式2 + 加粗1"/>
    <w:basedOn w:val="20"/>
    <w:qFormat/>
    <w:pPr>
      <w:spacing w:before="0" w:after="0" w:line="400" w:lineRule="exact"/>
      <w:ind w:firstLineChars="200" w:firstLine="200"/>
      <w:jc w:val="left"/>
    </w:pPr>
    <w:rPr>
      <w:rFonts w:eastAsia="宋体"/>
      <w:b/>
      <w:bCs w:val="0"/>
      <w:i w:val="0"/>
    </w:rPr>
  </w:style>
  <w:style w:type="paragraph" w:customStyle="1" w:styleId="22">
    <w:name w:val="样式 样式2 + 加粗2"/>
    <w:basedOn w:val="20"/>
    <w:qFormat/>
    <w:pPr>
      <w:numPr>
        <w:ilvl w:val="1"/>
        <w:numId w:val="3"/>
      </w:numPr>
      <w:spacing w:before="0" w:after="0" w:line="400" w:lineRule="exact"/>
      <w:jc w:val="left"/>
    </w:pPr>
    <w:rPr>
      <w:rFonts w:eastAsia="宋体"/>
      <w:bCs w:val="0"/>
      <w:i w:val="0"/>
      <w:sz w:val="21"/>
    </w:rPr>
  </w:style>
  <w:style w:type="paragraph" w:customStyle="1" w:styleId="23">
    <w:name w:val="样式 样式2 + 加粗3"/>
    <w:basedOn w:val="20"/>
    <w:qFormat/>
    <w:pPr>
      <w:numPr>
        <w:numId w:val="3"/>
      </w:numPr>
      <w:spacing w:before="0" w:after="0" w:line="400" w:lineRule="exact"/>
      <w:jc w:val="left"/>
      <w:outlineLvl w:val="0"/>
    </w:pPr>
    <w:rPr>
      <w:rFonts w:eastAsia="宋体"/>
      <w:b/>
      <w:bCs w:val="0"/>
      <w:i w:val="0"/>
      <w:sz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spacing w:before="100" w:beforeAutospacing="1" w:after="100" w:afterAutospacing="1"/>
      <w:jc w:val="left"/>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8">
    <w:name w:val="xl28"/>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9">
    <w:name w:val="xl29"/>
    <w:basedOn w:val="a"/>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5">
    <w:name w:val="xl35"/>
    <w:basedOn w:val="a"/>
    <w:qFormat/>
    <w:pPr>
      <w:widowControl/>
      <w:pBdr>
        <w:top w:val="double" w:sz="6" w:space="0" w:color="auto"/>
        <w:bottom w:val="double" w:sz="6" w:space="0" w:color="auto"/>
      </w:pBdr>
      <w:spacing w:before="100" w:beforeAutospacing="1" w:after="100" w:afterAutospacing="1"/>
      <w:jc w:val="center"/>
    </w:pPr>
    <w:rPr>
      <w:rFonts w:ascii="宋体" w:hAnsi="宋体" w:cs="宋体"/>
      <w:b/>
      <w:bCs/>
      <w:kern w:val="0"/>
      <w:sz w:val="24"/>
    </w:rPr>
  </w:style>
  <w:style w:type="paragraph" w:customStyle="1" w:styleId="xl36">
    <w:name w:val="xl36"/>
    <w:basedOn w:val="a"/>
    <w:qFormat/>
    <w:pPr>
      <w:widowControl/>
      <w:pBdr>
        <w:top w:val="double" w:sz="6" w:space="0" w:color="auto"/>
        <w:bottom w:val="double" w:sz="6"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pPr>
      <w:widowControl/>
      <w:pBdr>
        <w:top w:val="double" w:sz="6" w:space="0" w:color="auto"/>
        <w:bottom w:val="double" w:sz="6" w:space="0" w:color="auto"/>
      </w:pBdr>
      <w:spacing w:before="100" w:beforeAutospacing="1" w:after="100" w:afterAutospacing="1"/>
      <w:jc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1">
    <w:name w:val="xl4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kern w:val="0"/>
      <w:sz w:val="24"/>
    </w:rPr>
  </w:style>
  <w:style w:type="paragraph" w:customStyle="1" w:styleId="xl42">
    <w:name w:val="xl42"/>
    <w:basedOn w:val="a"/>
    <w:qFormat/>
    <w:pPr>
      <w:widowControl/>
      <w:spacing w:before="100" w:beforeAutospacing="1" w:after="100" w:afterAutospacing="1"/>
      <w:jc w:val="center"/>
    </w:pPr>
    <w:rPr>
      <w:rFonts w:ascii="宋体" w:hAnsi="宋体" w:cs="宋体"/>
      <w:b/>
      <w:bCs/>
      <w:kern w:val="0"/>
      <w:sz w:val="24"/>
    </w:rPr>
  </w:style>
  <w:style w:type="paragraph" w:customStyle="1" w:styleId="xl43">
    <w:name w:val="xl43"/>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44">
    <w:name w:val="xl44"/>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5">
    <w:name w:val="xl45"/>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6">
    <w:name w:val="xl46"/>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7">
    <w:name w:val="xl47"/>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8">
    <w:name w:val="xl48"/>
    <w:basedOn w:val="a"/>
    <w:qFormat/>
    <w:pPr>
      <w:widowControl/>
      <w:spacing w:before="100" w:beforeAutospacing="1" w:after="100" w:afterAutospacing="1"/>
      <w:jc w:val="center"/>
    </w:pPr>
    <w:rPr>
      <w:rFonts w:ascii="宋体" w:hAnsi="宋体" w:cs="宋体"/>
      <w:b/>
      <w:bCs/>
      <w:kern w:val="0"/>
      <w:sz w:val="28"/>
      <w:szCs w:val="28"/>
    </w:rPr>
  </w:style>
  <w:style w:type="paragraph" w:styleId="af">
    <w:name w:val="List Paragraph"/>
    <w:basedOn w:val="a"/>
    <w:uiPriority w:val="99"/>
    <w:qFormat/>
    <w:pPr>
      <w:ind w:firstLineChars="200" w:firstLine="420"/>
    </w:pPr>
    <w:rPr>
      <w:rFonts w:asciiTheme="minorHAnsi" w:eastAsiaTheme="minorEastAsia" w:hAnsiTheme="minorHAnsi" w:cstheme="minorBidi"/>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qFormat/>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86">
    <w:name w:val="xl8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9.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64469-186F-41FF-A948-6D660A01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22</Pages>
  <Words>1776</Words>
  <Characters>10126</Characters>
  <Application>Microsoft Office Word</Application>
  <DocSecurity>0</DocSecurity>
  <Lines>84</Lines>
  <Paragraphs>23</Paragraphs>
  <ScaleCrop>false</ScaleCrop>
  <Company>苏宁环球集团</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赵军</dc:creator>
  <cp:lastModifiedBy>陈晖</cp:lastModifiedBy>
  <cp:revision>164</cp:revision>
  <cp:lastPrinted>2023-02-27T04:28:00Z</cp:lastPrinted>
  <dcterms:created xsi:type="dcterms:W3CDTF">2011-07-21T01:48:00Z</dcterms:created>
  <dcterms:modified xsi:type="dcterms:W3CDTF">2023-03-06T00:45:00Z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