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CC7" w:rsidRDefault="006E3745" w:rsidP="003A68DE">
      <w:pPr>
        <w:ind w:firstLineChars="50" w:firstLine="120"/>
        <w:rPr>
          <w:sz w:val="24"/>
          <w:szCs w:val="24"/>
        </w:rPr>
      </w:pPr>
      <w:r>
        <w:rPr>
          <w:sz w:val="24"/>
          <w:szCs w:val="24"/>
        </w:rPr>
        <w:t>附件</w:t>
      </w:r>
    </w:p>
    <w:p w:rsidR="00E21CC7" w:rsidRDefault="006E374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品牌选用说明</w:t>
      </w:r>
    </w:p>
    <w:p w:rsidR="00E21CC7" w:rsidRDefault="00E21CC7">
      <w:pPr>
        <w:pStyle w:val="a6"/>
        <w:ind w:left="420" w:firstLineChars="0" w:firstLine="0"/>
      </w:pPr>
    </w:p>
    <w:p w:rsidR="00E21CC7" w:rsidRDefault="006E3745">
      <w:pPr>
        <w:pStyle w:val="a6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主要材料采购范围品牌清单</w:t>
      </w:r>
    </w:p>
    <w:tbl>
      <w:tblPr>
        <w:tblStyle w:val="a5"/>
        <w:tblW w:w="0" w:type="auto"/>
        <w:tblInd w:w="108" w:type="dxa"/>
        <w:tblLook w:val="04A0"/>
      </w:tblPr>
      <w:tblGrid>
        <w:gridCol w:w="709"/>
        <w:gridCol w:w="1837"/>
        <w:gridCol w:w="4092"/>
        <w:gridCol w:w="2540"/>
      </w:tblGrid>
      <w:tr w:rsidR="00E21CC7">
        <w:tc>
          <w:tcPr>
            <w:tcW w:w="709" w:type="dxa"/>
          </w:tcPr>
          <w:p w:rsidR="00E21CC7" w:rsidRDefault="006E3745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837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材料类型</w:t>
            </w:r>
          </w:p>
        </w:tc>
        <w:tc>
          <w:tcPr>
            <w:tcW w:w="4092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品牌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或厂家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540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:rsidR="00E21CC7">
        <w:tc>
          <w:tcPr>
            <w:tcW w:w="709" w:type="dxa"/>
          </w:tcPr>
          <w:p w:rsidR="00E21CC7" w:rsidRDefault="006E3745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837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建筑玻璃</w:t>
            </w:r>
          </w:p>
        </w:tc>
        <w:tc>
          <w:tcPr>
            <w:tcW w:w="4092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南玻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耀玻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台玻</w:t>
            </w:r>
          </w:p>
        </w:tc>
        <w:tc>
          <w:tcPr>
            <w:tcW w:w="2540" w:type="dxa"/>
            <w:vMerge w:val="restart"/>
          </w:tcPr>
          <w:p w:rsidR="00E21CC7" w:rsidRDefault="006E3745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、投标单位自行考</w:t>
            </w:r>
          </w:p>
          <w:p w:rsidR="00E21CC7" w:rsidRDefault="006E3745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虑运输费用；</w:t>
            </w:r>
          </w:p>
          <w:p w:rsidR="00E21CC7" w:rsidRDefault="006E3745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、除表内限定材料以外，不限制其他材料的品牌或供应厂家（同表格中品牌清单同档次，但需与招标单位确认）</w:t>
            </w:r>
          </w:p>
        </w:tc>
      </w:tr>
      <w:tr w:rsidR="00E21CC7">
        <w:tc>
          <w:tcPr>
            <w:tcW w:w="709" w:type="dxa"/>
          </w:tcPr>
          <w:p w:rsidR="00E21CC7" w:rsidRDefault="006E3745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1837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铝型材</w:t>
            </w:r>
          </w:p>
        </w:tc>
        <w:tc>
          <w:tcPr>
            <w:tcW w:w="4092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亚</w:t>
            </w:r>
            <w:r>
              <w:rPr>
                <w:sz w:val="24"/>
                <w:szCs w:val="24"/>
              </w:rPr>
              <w:t>铝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栋梁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江西雄鹰</w:t>
            </w:r>
            <w:r>
              <w:rPr>
                <w:rFonts w:hint="eastAsia"/>
                <w:sz w:val="24"/>
                <w:szCs w:val="24"/>
              </w:rPr>
              <w:t>、博奥</w:t>
            </w:r>
            <w:bookmarkStart w:id="0" w:name="_GoBack"/>
            <w:bookmarkEnd w:id="0"/>
          </w:p>
        </w:tc>
        <w:tc>
          <w:tcPr>
            <w:tcW w:w="2540" w:type="dxa"/>
            <w:vMerge/>
          </w:tcPr>
          <w:p w:rsidR="00E21CC7" w:rsidRDefault="00E21CC7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E21CC7">
        <w:tc>
          <w:tcPr>
            <w:tcW w:w="709" w:type="dxa"/>
          </w:tcPr>
          <w:p w:rsidR="00E21CC7" w:rsidRDefault="006E3745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1837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五金件</w:t>
            </w:r>
          </w:p>
        </w:tc>
        <w:tc>
          <w:tcPr>
            <w:tcW w:w="4092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坚朗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德国诺托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国强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合和</w:t>
            </w:r>
          </w:p>
        </w:tc>
        <w:tc>
          <w:tcPr>
            <w:tcW w:w="2540" w:type="dxa"/>
            <w:vMerge/>
          </w:tcPr>
          <w:p w:rsidR="00E21CC7" w:rsidRDefault="00E21CC7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E21CC7">
        <w:tc>
          <w:tcPr>
            <w:tcW w:w="709" w:type="dxa"/>
            <w:vAlign w:val="center"/>
          </w:tcPr>
          <w:p w:rsidR="00E21CC7" w:rsidRDefault="006E3745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1837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结构胶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密封胶</w:t>
            </w:r>
          </w:p>
        </w:tc>
        <w:tc>
          <w:tcPr>
            <w:tcW w:w="4092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中原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白云</w:t>
            </w:r>
            <w:r>
              <w:rPr>
                <w:rFonts w:hint="eastAsia"/>
                <w:sz w:val="24"/>
                <w:szCs w:val="24"/>
              </w:rPr>
              <w:t>、之</w:t>
            </w:r>
            <w:r>
              <w:rPr>
                <w:sz w:val="24"/>
                <w:szCs w:val="24"/>
              </w:rPr>
              <w:t>江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进口道康宁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广州安泰</w:t>
            </w:r>
          </w:p>
        </w:tc>
        <w:tc>
          <w:tcPr>
            <w:tcW w:w="2540" w:type="dxa"/>
            <w:vMerge/>
          </w:tcPr>
          <w:p w:rsidR="00E21CC7" w:rsidRDefault="00E21CC7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  <w:tr w:rsidR="00E21CC7">
        <w:tc>
          <w:tcPr>
            <w:tcW w:w="709" w:type="dxa"/>
          </w:tcPr>
          <w:p w:rsidR="00E21CC7" w:rsidRDefault="006E3745">
            <w:pPr>
              <w:pStyle w:val="a6"/>
              <w:spacing w:line="360" w:lineRule="auto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837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地弹簧</w:t>
            </w:r>
          </w:p>
        </w:tc>
        <w:tc>
          <w:tcPr>
            <w:tcW w:w="4092" w:type="dxa"/>
            <w:vAlign w:val="center"/>
          </w:tcPr>
          <w:p w:rsidR="00E21CC7" w:rsidRDefault="006E3745">
            <w:pPr>
              <w:pStyle w:val="a6"/>
              <w:ind w:firstLineChars="0" w:firstLine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GMT</w:t>
            </w:r>
            <w:r>
              <w:rPr>
                <w:rFonts w:hint="eastAsia"/>
                <w:sz w:val="24"/>
                <w:szCs w:val="24"/>
              </w:rPr>
              <w:t>、多玛、雅洁、德国盖泽</w:t>
            </w:r>
          </w:p>
        </w:tc>
        <w:tc>
          <w:tcPr>
            <w:tcW w:w="2540" w:type="dxa"/>
            <w:vMerge/>
          </w:tcPr>
          <w:p w:rsidR="00E21CC7" w:rsidRDefault="00E21CC7">
            <w:pPr>
              <w:pStyle w:val="a6"/>
              <w:ind w:firstLineChars="0" w:firstLine="0"/>
              <w:jc w:val="center"/>
              <w:rPr>
                <w:sz w:val="24"/>
                <w:szCs w:val="24"/>
              </w:rPr>
            </w:pPr>
          </w:p>
        </w:tc>
      </w:tr>
    </w:tbl>
    <w:p w:rsidR="00E21CC7" w:rsidRDefault="00E21CC7">
      <w:pPr>
        <w:pStyle w:val="a6"/>
        <w:ind w:left="420" w:firstLineChars="0" w:firstLine="0"/>
      </w:pPr>
    </w:p>
    <w:p w:rsidR="00E21CC7" w:rsidRPr="003A68DE" w:rsidRDefault="006E3745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我公司按照发包方要求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建筑玻璃选用以上</w:t>
      </w:r>
      <w:r w:rsidR="003A68DE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品牌，铝型材选用以上</w:t>
      </w:r>
      <w:r w:rsidR="003A68DE"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品牌，五金件选用以上</w:t>
      </w:r>
      <w:r w:rsidR="003A68DE"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品牌，结构胶、密封胶选用以上</w:t>
      </w:r>
    </w:p>
    <w:p w:rsidR="00E21CC7" w:rsidRDefault="006E3745" w:rsidP="003A68DE">
      <w:pPr>
        <w:spacing w:line="360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品牌，地弹簧选用以上</w:t>
      </w:r>
      <w:r w:rsidR="003A68DE"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品牌。</w:t>
      </w:r>
    </w:p>
    <w:p w:rsidR="00E21CC7" w:rsidRDefault="00E21CC7">
      <w:pPr>
        <w:pStyle w:val="a6"/>
        <w:spacing w:line="360" w:lineRule="auto"/>
        <w:ind w:left="420" w:firstLineChars="0" w:firstLine="0"/>
        <w:rPr>
          <w:sz w:val="28"/>
          <w:szCs w:val="28"/>
        </w:rPr>
      </w:pPr>
    </w:p>
    <w:p w:rsidR="00E21CC7" w:rsidRDefault="00E21CC7">
      <w:pPr>
        <w:pStyle w:val="a6"/>
        <w:spacing w:line="360" w:lineRule="auto"/>
        <w:ind w:left="420" w:firstLineChars="0" w:firstLine="0"/>
        <w:rPr>
          <w:sz w:val="28"/>
          <w:szCs w:val="28"/>
        </w:rPr>
      </w:pPr>
    </w:p>
    <w:p w:rsidR="00E21CC7" w:rsidRDefault="00E21CC7">
      <w:pPr>
        <w:pStyle w:val="a6"/>
        <w:spacing w:line="360" w:lineRule="auto"/>
        <w:ind w:left="420" w:firstLineChars="0" w:firstLine="0"/>
        <w:rPr>
          <w:sz w:val="28"/>
          <w:szCs w:val="28"/>
        </w:rPr>
      </w:pPr>
    </w:p>
    <w:p w:rsidR="00E21CC7" w:rsidRDefault="00E21CC7">
      <w:pPr>
        <w:pStyle w:val="a6"/>
        <w:spacing w:line="360" w:lineRule="auto"/>
        <w:ind w:left="420" w:firstLineChars="0" w:firstLine="0"/>
        <w:rPr>
          <w:sz w:val="28"/>
          <w:szCs w:val="28"/>
        </w:rPr>
      </w:pPr>
    </w:p>
    <w:p w:rsidR="00E21CC7" w:rsidRDefault="006E3745">
      <w:pPr>
        <w:spacing w:line="360" w:lineRule="auto"/>
        <w:ind w:firstLineChars="1650" w:firstLine="4620"/>
        <w:rPr>
          <w:sz w:val="28"/>
          <w:szCs w:val="28"/>
        </w:rPr>
      </w:pPr>
      <w:r>
        <w:rPr>
          <w:rFonts w:hint="eastAsia"/>
          <w:sz w:val="28"/>
          <w:szCs w:val="28"/>
        </w:rPr>
        <w:t>单位名称：</w:t>
      </w:r>
    </w:p>
    <w:p w:rsidR="00E21CC7" w:rsidRDefault="006E3745">
      <w:pPr>
        <w:spacing w:line="360" w:lineRule="auto"/>
        <w:ind w:firstLineChars="1650" w:firstLine="462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期：</w:t>
      </w:r>
    </w:p>
    <w:sectPr w:rsidR="00E21CC7" w:rsidSect="00E21CC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BFB" w:rsidRDefault="00165BFB" w:rsidP="00F6498D">
      <w:r>
        <w:separator/>
      </w:r>
    </w:p>
  </w:endnote>
  <w:endnote w:type="continuationSeparator" w:id="0">
    <w:p w:rsidR="00165BFB" w:rsidRDefault="00165BFB" w:rsidP="00F64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BFB" w:rsidRDefault="00165BFB" w:rsidP="00F6498D">
      <w:r>
        <w:separator/>
      </w:r>
    </w:p>
  </w:footnote>
  <w:footnote w:type="continuationSeparator" w:id="0">
    <w:p w:rsidR="00165BFB" w:rsidRDefault="00165BFB" w:rsidP="00F649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54DAE"/>
    <w:multiLevelType w:val="multilevel"/>
    <w:tmpl w:val="52054DA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FCC"/>
    <w:rsid w:val="00055C89"/>
    <w:rsid w:val="000C1F94"/>
    <w:rsid w:val="000F485C"/>
    <w:rsid w:val="0013458B"/>
    <w:rsid w:val="00165BFB"/>
    <w:rsid w:val="0019120F"/>
    <w:rsid w:val="00230A33"/>
    <w:rsid w:val="003A68DE"/>
    <w:rsid w:val="004B18DB"/>
    <w:rsid w:val="00572EA2"/>
    <w:rsid w:val="006E3745"/>
    <w:rsid w:val="00834361"/>
    <w:rsid w:val="00847B91"/>
    <w:rsid w:val="00874FCC"/>
    <w:rsid w:val="00996E5A"/>
    <w:rsid w:val="00BC7C23"/>
    <w:rsid w:val="00C00F7F"/>
    <w:rsid w:val="00E21CC7"/>
    <w:rsid w:val="00F6498D"/>
    <w:rsid w:val="00FF6C9C"/>
    <w:rsid w:val="304F1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21C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21C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E21C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21CC7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E21CC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21C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Administrator</cp:lastModifiedBy>
  <cp:revision>3</cp:revision>
  <cp:lastPrinted>2020-01-14T06:30:00Z</cp:lastPrinted>
  <dcterms:created xsi:type="dcterms:W3CDTF">2023-04-26T09:44:00Z</dcterms:created>
  <dcterms:modified xsi:type="dcterms:W3CDTF">2023-04-29T07:43:00Z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7A9D263D45F844A6B420597538B9EA79</vt:lpwstr>
  </property>
</Properties>
</file>