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/>
          <w:color w:val="0070C0"/>
        </w:rPr>
      </w:pPr>
      <w:r>
        <w:rPr>
          <w:rFonts w:hint="eastAsia"/>
          <w:color w:val="0070C0"/>
          <w:lang w:val="en-US" w:eastAsia="zh-CN"/>
        </w:rPr>
        <w:t>南通理工学院</w:t>
      </w:r>
      <w:r>
        <w:rPr>
          <w:rFonts w:hint="eastAsia"/>
          <w:color w:val="0070C0"/>
        </w:rPr>
        <w:t>公开询价函</w:t>
      </w:r>
    </w:p>
    <w:p>
      <w:pPr>
        <w:jc w:val="center"/>
        <w:rPr>
          <w:highlight w:val="none"/>
        </w:rPr>
      </w:pPr>
      <w:r>
        <w:rPr>
          <w:rFonts w:hint="eastAsia"/>
          <w:b/>
          <w:bCs/>
          <w:highlight w:val="none"/>
        </w:rPr>
        <w:t>（项目编号：</w:t>
      </w:r>
      <w:r>
        <w:rPr>
          <w:rFonts w:hint="eastAsia"/>
          <w:color w:val="0070C0"/>
          <w:highlight w:val="none"/>
        </w:rPr>
        <w:t>ZJ202304046</w:t>
      </w:r>
      <w:r>
        <w:rPr>
          <w:rFonts w:hint="eastAsia"/>
          <w:color w:val="0070C0"/>
          <w:highlight w:val="none"/>
          <w:lang w:val="en-US" w:eastAsia="zh-CN"/>
        </w:rPr>
        <w:t>&amp;</w:t>
      </w:r>
      <w:r>
        <w:rPr>
          <w:rFonts w:hint="eastAsia"/>
          <w:color w:val="0070C0"/>
          <w:highlight w:val="none"/>
        </w:rPr>
        <w:t>ZJ2023</w:t>
      </w:r>
      <w:r>
        <w:rPr>
          <w:rFonts w:hint="eastAsia"/>
          <w:color w:val="0070C0"/>
          <w:highlight w:val="none"/>
          <w:lang w:val="en-US" w:eastAsia="zh-CN"/>
        </w:rPr>
        <w:t>02047</w:t>
      </w:r>
      <w:r>
        <w:rPr>
          <w:rFonts w:hint="eastAsia"/>
          <w:b/>
          <w:bCs/>
          <w:highlight w:val="none"/>
        </w:rPr>
        <w:t>）</w:t>
      </w:r>
    </w:p>
    <w:p/>
    <w:p>
      <w:pPr>
        <w:spacing w:line="360" w:lineRule="auto"/>
        <w:ind w:firstLine="420" w:firstLineChars="200"/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南通理工学院基建及维修改造工程拟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采购一批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建材材料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，现进行公开询价。报价方式：密封报价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实行一次性报价，不接受变更报价。公开询价时间：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70C0"/>
          <w:spacing w:val="0"/>
          <w:sz w:val="21"/>
          <w:szCs w:val="21"/>
          <w:shd w:val="clear" w:fill="FFFFFF"/>
        </w:rPr>
        <w:t>202</w:t>
      </w:r>
      <w:r>
        <w:rPr>
          <w:rFonts w:hint="eastAsia" w:asciiTheme="minorEastAsia" w:hAnsiTheme="minorEastAsia" w:cstheme="minorEastAsia"/>
          <w:i w:val="0"/>
          <w:caps w:val="0"/>
          <w:color w:val="0070C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70C0"/>
          <w:spacing w:val="0"/>
          <w:sz w:val="21"/>
          <w:szCs w:val="21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70C0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70C0"/>
          <w:spacing w:val="0"/>
          <w:sz w:val="21"/>
          <w:szCs w:val="21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70C0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70C0"/>
          <w:spacing w:val="0"/>
          <w:sz w:val="21"/>
          <w:szCs w:val="21"/>
          <w:shd w:val="clear" w:fill="FFFFFF"/>
        </w:rPr>
        <w:t>日至</w:t>
      </w:r>
      <w:r>
        <w:rPr>
          <w:rFonts w:hint="eastAsia" w:asciiTheme="minorEastAsia" w:hAnsiTheme="minorEastAsia" w:cstheme="minorEastAsia"/>
          <w:i w:val="0"/>
          <w:caps w:val="0"/>
          <w:color w:val="0070C0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70C0"/>
          <w:spacing w:val="0"/>
          <w:sz w:val="21"/>
          <w:szCs w:val="21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70C0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70C0"/>
          <w:spacing w:val="0"/>
          <w:sz w:val="21"/>
          <w:szCs w:val="21"/>
          <w:shd w:val="clear" w:fill="FFFFFF"/>
        </w:rPr>
        <w:t>日。</w:t>
      </w:r>
      <w:r>
        <w:rPr>
          <w:rFonts w:hint="eastAsia"/>
          <w:kern w:val="0"/>
        </w:rPr>
        <w:t>现将有关事项公告如下：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一、项目概况： </w:t>
      </w:r>
    </w:p>
    <w:p>
      <w:pPr>
        <w:spacing w:line="360" w:lineRule="auto"/>
        <w:ind w:firstLine="420" w:firstLineChars="200"/>
        <w:rPr>
          <w:rFonts w:hint="eastAsia"/>
          <w:kern w:val="0"/>
        </w:rPr>
      </w:pPr>
      <w:r>
        <w:rPr>
          <w:rFonts w:hint="eastAsia"/>
          <w:kern w:val="0"/>
        </w:rPr>
        <w:t>1、项目名称：</w:t>
      </w:r>
      <w:r>
        <w:rPr>
          <w:rFonts w:hint="eastAsia"/>
          <w:kern w:val="0"/>
          <w:lang w:eastAsia="zh-CN"/>
        </w:rPr>
        <w:t>南通理工学院两校区甲供建材材料定点采购项目</w:t>
      </w:r>
      <w:r>
        <w:rPr>
          <w:rFonts w:hint="eastAsia"/>
          <w:kern w:val="0"/>
        </w:rPr>
        <w:t>。</w:t>
      </w:r>
    </w:p>
    <w:p>
      <w:pPr>
        <w:spacing w:line="360" w:lineRule="auto"/>
        <w:ind w:firstLine="420" w:firstLineChars="200"/>
        <w:rPr>
          <w:rFonts w:hint="eastAsia" w:eastAsiaTheme="minorEastAsia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>2、项目地点：南通理工学院两校区校内（具体送货地址以询价人指定为准）</w:t>
      </w:r>
    </w:p>
    <w:p>
      <w:pPr>
        <w:spacing w:line="360" w:lineRule="auto"/>
        <w:ind w:firstLine="420" w:firstLineChars="200"/>
        <w:rPr>
          <w:rFonts w:hint="eastAsia"/>
          <w:kern w:val="0"/>
          <w:lang w:eastAsia="zh-CN"/>
        </w:rPr>
      </w:pP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、</w:t>
      </w:r>
      <w:r>
        <w:rPr>
          <w:rFonts w:hint="eastAsia"/>
          <w:kern w:val="0"/>
          <w:lang w:eastAsia="zh-CN"/>
        </w:rPr>
        <w:t>供货周期</w:t>
      </w:r>
      <w:r>
        <w:rPr>
          <w:rFonts w:hint="eastAsia"/>
          <w:kern w:val="0"/>
        </w:rPr>
        <w:t>：</w:t>
      </w:r>
      <w:r>
        <w:rPr>
          <w:rFonts w:hint="eastAsia"/>
          <w:kern w:val="0"/>
          <w:lang w:val="en-US" w:eastAsia="zh-CN"/>
        </w:rPr>
        <w:t>2023年3月1日至2024年2月28日。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kern w:val="0"/>
          <w:lang w:val="en-US" w:eastAsia="zh-CN"/>
        </w:rPr>
        <w:t>4</w:t>
      </w:r>
      <w:r>
        <w:rPr>
          <w:rFonts w:hint="eastAsia"/>
          <w:kern w:val="0"/>
        </w:rPr>
        <w:t>、</w:t>
      </w:r>
      <w:r>
        <w:rPr>
          <w:rFonts w:hint="eastAsia"/>
          <w:kern w:val="0"/>
          <w:lang w:eastAsia="zh-CN"/>
        </w:rPr>
        <w:t>报价清单</w:t>
      </w:r>
      <w:r>
        <w:rPr>
          <w:rFonts w:hint="eastAsia"/>
          <w:kern w:val="0"/>
        </w:rPr>
        <w:t>：</w:t>
      </w:r>
      <w:r>
        <w:rPr>
          <w:rFonts w:hint="eastAsia"/>
          <w:kern w:val="0"/>
          <w:lang w:eastAsia="zh-CN"/>
        </w:rPr>
        <w:t>详见附件一</w:t>
      </w:r>
      <w:r>
        <w:rPr>
          <w:rFonts w:hint="eastAsia"/>
          <w:kern w:val="0"/>
          <w:lang w:val="en-US"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sz w:val="24"/>
        </w:rPr>
        <w:t>要求：</w:t>
      </w:r>
    </w:p>
    <w:p>
      <w:pPr>
        <w:spacing w:line="360" w:lineRule="auto"/>
        <w:ind w:firstLine="420" w:firstLineChars="200"/>
        <w:rPr>
          <w:kern w:val="0"/>
        </w:rPr>
      </w:pPr>
      <w:r>
        <w:rPr>
          <w:rFonts w:hint="eastAsia"/>
          <w:kern w:val="0"/>
        </w:rPr>
        <w:t>1、资质要求：</w:t>
      </w:r>
      <w:r>
        <w:rPr>
          <w:rFonts w:hint="eastAsia"/>
          <w:kern w:val="0"/>
          <w:lang w:eastAsia="zh-CN"/>
        </w:rPr>
        <w:t>报价</w:t>
      </w:r>
      <w:r>
        <w:rPr>
          <w:rFonts w:hint="eastAsia"/>
          <w:kern w:val="0"/>
        </w:rPr>
        <w:t>人必须为采购货物的专业制造厂（商）或代理商、经销商；</w:t>
      </w:r>
      <w:r>
        <w:rPr>
          <w:rFonts w:hint="eastAsia"/>
          <w:kern w:val="0"/>
          <w:lang w:eastAsia="zh-CN"/>
        </w:rPr>
        <w:t>且</w:t>
      </w:r>
      <w:r>
        <w:rPr>
          <w:rFonts w:hint="eastAsia"/>
          <w:kern w:val="0"/>
        </w:rPr>
        <w:t>需具有良好的商业信誉和专业技术能力。本项目不接受联合体的</w:t>
      </w:r>
      <w:r>
        <w:rPr>
          <w:rFonts w:hint="eastAsia"/>
          <w:kern w:val="0"/>
          <w:lang w:eastAsia="zh-CN"/>
        </w:rPr>
        <w:t>投标报价</w:t>
      </w:r>
      <w:r>
        <w:rPr>
          <w:rFonts w:hint="eastAsia"/>
          <w:kern w:val="0"/>
        </w:rPr>
        <w:t>申请。</w:t>
      </w:r>
    </w:p>
    <w:p>
      <w:pPr>
        <w:spacing w:line="360" w:lineRule="auto"/>
        <w:ind w:firstLine="420" w:firstLineChars="200"/>
        <w:rPr>
          <w:kern w:val="0"/>
        </w:rPr>
      </w:pPr>
      <w:r>
        <w:rPr>
          <w:rFonts w:hint="eastAsia"/>
          <w:kern w:val="0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参加报价</w:t>
      </w:r>
      <w:r>
        <w:rPr>
          <w:rFonts w:hint="eastAsia" w:asciiTheme="minorEastAsia" w:hAnsiTheme="minorEastAsia" w:cstheme="minorEastAsia"/>
          <w:i w:val="0"/>
          <w:caps w:val="0"/>
          <w:color w:val="0070C0"/>
          <w:spacing w:val="0"/>
          <w:sz w:val="21"/>
          <w:szCs w:val="21"/>
          <w:shd w:val="clear" w:fill="FFFFFF"/>
          <w:lang w:eastAsia="zh-CN"/>
        </w:rPr>
        <w:t>必需文件</w:t>
      </w:r>
      <w:r>
        <w:rPr>
          <w:rFonts w:hint="eastAsia"/>
          <w:kern w:val="0"/>
        </w:rPr>
        <w:t>：①授权委托书；②项目报价；③营业执照复印件</w:t>
      </w:r>
      <w:r>
        <w:rPr>
          <w:rFonts w:hint="eastAsia"/>
          <w:kern w:val="0"/>
          <w:lang w:eastAsia="zh-CN"/>
        </w:rPr>
        <w:t>及企业相关资质文件</w:t>
      </w:r>
      <w:r>
        <w:rPr>
          <w:rFonts w:hint="eastAsia"/>
          <w:kern w:val="0"/>
        </w:rPr>
        <w:t>。以上资料</w:t>
      </w:r>
      <w:r>
        <w:rPr>
          <w:rFonts w:hint="eastAsia"/>
          <w:color w:val="0070C0"/>
          <w:kern w:val="0"/>
          <w:lang w:eastAsia="zh-CN"/>
        </w:rPr>
        <w:t>须</w:t>
      </w:r>
      <w:r>
        <w:rPr>
          <w:rFonts w:hint="eastAsia"/>
          <w:kern w:val="0"/>
          <w:lang w:eastAsia="zh-CN"/>
        </w:rPr>
        <w:t>加盖</w:t>
      </w:r>
      <w:r>
        <w:rPr>
          <w:rFonts w:hint="eastAsia"/>
          <w:kern w:val="0"/>
        </w:rPr>
        <w:t>公司鲜章，并于规定时间内密封送达（可</w:t>
      </w:r>
      <w:r>
        <w:rPr>
          <w:rFonts w:hint="eastAsia"/>
          <w:kern w:val="0"/>
          <w:lang w:eastAsia="zh-CN"/>
        </w:rPr>
        <w:t>发</w:t>
      </w:r>
      <w:r>
        <w:rPr>
          <w:rFonts w:hint="eastAsia"/>
          <w:kern w:val="0"/>
          <w:lang w:val="en-US" w:eastAsia="zh-CN"/>
        </w:rPr>
        <w:t>EMS快递</w:t>
      </w:r>
      <w:r>
        <w:rPr>
          <w:rFonts w:hint="eastAsia"/>
          <w:kern w:val="0"/>
        </w:rPr>
        <w:t>）。</w:t>
      </w:r>
    </w:p>
    <w:p>
      <w:pPr>
        <w:spacing w:line="360" w:lineRule="auto"/>
        <w:ind w:firstLine="420" w:firstLineChars="200"/>
        <w:rPr>
          <w:rFonts w:hint="eastAsia"/>
          <w:kern w:val="0"/>
        </w:rPr>
      </w:pPr>
      <w:r>
        <w:rPr>
          <w:rFonts w:hint="eastAsia"/>
          <w:kern w:val="0"/>
        </w:rPr>
        <w:t>3、</w:t>
      </w:r>
      <w:r>
        <w:rPr>
          <w:rFonts w:hint="eastAsia"/>
          <w:kern w:val="0"/>
          <w:lang w:eastAsia="zh-CN"/>
        </w:rPr>
        <w:t>报价</w:t>
      </w:r>
      <w:r>
        <w:rPr>
          <w:rFonts w:hint="eastAsia"/>
          <w:kern w:val="0"/>
        </w:rPr>
        <w:t>文件有效期：</w:t>
      </w:r>
      <w:r>
        <w:rPr>
          <w:rFonts w:hint="eastAsia"/>
          <w:color w:val="auto"/>
          <w:kern w:val="0"/>
          <w:highlight w:val="red"/>
          <w:lang w:eastAsia="zh-CN"/>
        </w:rPr>
        <w:t>一年</w:t>
      </w:r>
    </w:p>
    <w:p>
      <w:pPr>
        <w:spacing w:line="360" w:lineRule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三、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报价</w:t>
      </w:r>
      <w:r>
        <w:rPr>
          <w:rFonts w:hint="eastAsia" w:ascii="仿宋" w:hAnsi="仿宋" w:eastAsia="仿宋" w:cs="仿宋"/>
          <w:b/>
          <w:bCs/>
          <w:sz w:val="24"/>
        </w:rPr>
        <w:t>文件递交方式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1、递交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文件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接收开始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时间：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日8时00分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、递交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文件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接收截止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时间：</w:t>
      </w:r>
      <w:r>
        <w:rPr>
          <w:rFonts w:hint="eastAsia" w:asciiTheme="minorEastAsia" w:hAnsiTheme="minorEastAsia" w:eastAsiaTheme="minorEastAsia" w:cstheme="minorEastAsia"/>
          <w:color w:val="0070C0"/>
          <w:kern w:val="0"/>
          <w:sz w:val="21"/>
          <w:szCs w:val="21"/>
          <w:highlight w:val="none"/>
        </w:rPr>
        <w:t>202</w:t>
      </w:r>
      <w:r>
        <w:rPr>
          <w:rFonts w:hint="eastAsia" w:asciiTheme="minorEastAsia" w:hAnsiTheme="minorEastAsia" w:eastAsiaTheme="minorEastAsia" w:cstheme="minorEastAsia"/>
          <w:color w:val="0070C0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70C0"/>
          <w:kern w:val="0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0070C0"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70C0"/>
          <w:kern w:val="0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cstheme="minorEastAsia"/>
          <w:color w:val="0070C0"/>
          <w:kern w:val="0"/>
          <w:sz w:val="21"/>
          <w:szCs w:val="21"/>
          <w:highlight w:val="none"/>
          <w:lang w:eastAsia="zh-CN"/>
        </w:rPr>
        <w:t>2</w:t>
      </w:r>
      <w:r>
        <w:rPr>
          <w:rFonts w:hint="eastAsia" w:asciiTheme="minorEastAsia" w:hAnsiTheme="minorEastAsia" w:cstheme="minorEastAsia"/>
          <w:color w:val="0070C0"/>
          <w:kern w:val="0"/>
          <w:sz w:val="21"/>
          <w:szCs w:val="21"/>
          <w:highlight w:val="none"/>
          <w:lang w:val="en-US" w:eastAsia="zh-CN"/>
        </w:rPr>
        <w:t>0</w:t>
      </w:r>
      <w:r>
        <w:rPr>
          <w:rFonts w:hint="eastAsia" w:asciiTheme="minorEastAsia" w:hAnsiTheme="minorEastAsia" w:cstheme="minorEastAsia"/>
          <w:color w:val="0070C0"/>
          <w:kern w:val="0"/>
          <w:sz w:val="21"/>
          <w:szCs w:val="21"/>
          <w:highlight w:val="none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color w:val="0070C0"/>
          <w:kern w:val="0"/>
          <w:sz w:val="21"/>
          <w:szCs w:val="21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0070C0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70C0"/>
          <w:kern w:val="0"/>
          <w:sz w:val="21"/>
          <w:szCs w:val="21"/>
          <w:highlight w:val="none"/>
        </w:rPr>
        <w:t>:00前。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现场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递交（或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EMS快递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）报价文件地点：南通市崇川区永兴路211号南通理工学院，行政楼资产与基建处招标采购中心210办公室。谢老师18932206561</w:t>
      </w:r>
      <w:r>
        <w:rPr>
          <w:rFonts w:hint="eastAsia" w:asciiTheme="minorEastAsia" w:hAnsiTheme="minorEastAsia" w:cstheme="minorEastAsia"/>
          <w:kern w:val="0"/>
          <w:sz w:val="21"/>
          <w:szCs w:val="21"/>
          <w:highlight w:val="none"/>
          <w:lang w:val="en-US"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4、本项目现场不开标，开标时间另行通知。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四、付款方式：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 w:asciiTheme="minorEastAsia" w:hAnsiTheme="minorEastAsia" w:cstheme="minorEastAsia"/>
          <w:lang w:eastAsia="zh-CN"/>
        </w:rPr>
        <w:t>（1）</w:t>
      </w:r>
      <w:r>
        <w:rPr>
          <w:rFonts w:hint="eastAsia" w:asciiTheme="minorEastAsia" w:hAnsiTheme="minorEastAsia" w:eastAsiaTheme="minorEastAsia" w:cstheme="minorEastAsia"/>
          <w:lang w:eastAsia="zh-CN"/>
        </w:rPr>
        <w:t>学校付款方式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货到工地后以甲供材料（设备）签收单为结账依据，一学期结算一次，每学期结束后一个月内付至实际总结算金额的95％；剩余5%作为质保金， 质保金不计息，自结算日期满一年后无质量问题、售后服务问题及违约情况30天一次性支付清。</w:t>
      </w:r>
    </w:p>
    <w:p>
      <w:pPr>
        <w:spacing w:line="360" w:lineRule="auto"/>
        <w:ind w:firstLine="420" w:firstLineChars="200"/>
      </w:pPr>
      <w:r>
        <w:rPr>
          <w:rFonts w:hint="eastAsia" w:asciiTheme="minorEastAsia" w:hAnsiTheme="minorEastAsia" w:cstheme="minorEastAsia"/>
          <w:lang w:eastAsia="zh-CN"/>
        </w:rPr>
        <w:t>（2）</w:t>
      </w:r>
      <w:r>
        <w:rPr>
          <w:rFonts w:hint="eastAsia" w:asciiTheme="minorEastAsia" w:hAnsiTheme="minorEastAsia" w:eastAsiaTheme="minorEastAsia" w:cstheme="minorEastAsia"/>
          <w:lang w:eastAsia="zh-CN"/>
        </w:rPr>
        <w:t>对以上付款方式有异议者，卖方在报价时可同时提出。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五、评标：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以综合评标法确定中标单位，权重为：投标报价80%，其他加分项20%（如品牌、服务、质保期等）。</w:t>
      </w:r>
    </w:p>
    <w:p>
      <w:pPr>
        <w:pStyle w:val="9"/>
        <w:widowControl/>
        <w:spacing w:beforeAutospacing="0" w:afterAutospacing="0" w:line="360" w:lineRule="exact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b/>
          <w:bCs/>
          <w:kern w:val="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kern w:val="2"/>
        </w:rPr>
        <w:t>、与本次谈判有关的商务事宜请按下列通讯方式联系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单位部门：南通理工学院资产与基建处招标采购中心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联系地址：南通市崇川区永兴路211号南通理工学院，行政楼资产与基建处招标采购中心210办公室。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邮政编码：226002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项目联系人及方式：谢老师18932206561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监督联系人及电话：蔡老师0513-85301108，13813609710 </w:t>
      </w:r>
    </w:p>
    <w:p>
      <w:pPr>
        <w:pStyle w:val="9"/>
        <w:widowControl/>
        <w:spacing w:beforeAutospacing="0" w:afterAutospacing="0" w:line="3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</w:rPr>
        <w:t>联系时间：工作日8:00-11:30,14:00-17:00。其他时间概不接待。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right"/>
      </w:pPr>
      <w:r>
        <w:rPr>
          <w:rFonts w:hint="eastAsia"/>
        </w:rPr>
        <w:t>南通理工学院资产与基建处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eastAsia"/>
          <w:color w:val="0070C0"/>
        </w:rPr>
        <w:t>202</w:t>
      </w:r>
      <w:r>
        <w:rPr>
          <w:rFonts w:hint="eastAsia"/>
          <w:color w:val="0070C0"/>
          <w:lang w:val="en-US" w:eastAsia="zh-CN"/>
        </w:rPr>
        <w:t>2</w:t>
      </w:r>
      <w:r>
        <w:rPr>
          <w:rFonts w:hint="eastAsia"/>
          <w:color w:val="0070C0"/>
        </w:rPr>
        <w:t>年</w:t>
      </w:r>
      <w:r>
        <w:rPr>
          <w:rFonts w:hint="eastAsia"/>
          <w:color w:val="0070C0"/>
          <w:lang w:val="en-US" w:eastAsia="zh-CN"/>
        </w:rPr>
        <w:t>2</w:t>
      </w:r>
      <w:r>
        <w:rPr>
          <w:rFonts w:hint="eastAsia"/>
          <w:color w:val="0070C0"/>
        </w:rPr>
        <w:t>月</w:t>
      </w:r>
      <w:r>
        <w:rPr>
          <w:rFonts w:hint="eastAsia"/>
          <w:color w:val="0070C0"/>
          <w:lang w:val="en-US" w:eastAsia="zh-CN"/>
        </w:rPr>
        <w:t>10</w:t>
      </w:r>
      <w:r>
        <w:rPr>
          <w:rFonts w:hint="eastAsia"/>
          <w:color w:val="0070C0"/>
        </w:rPr>
        <w:t>日</w:t>
      </w:r>
    </w:p>
    <w:p>
      <w:pPr>
        <w:spacing w:line="360" w:lineRule="auto"/>
        <w:jc w:val="right"/>
        <w:rPr>
          <w:rFonts w:hint="eastAsia"/>
        </w:rPr>
      </w:pPr>
    </w:p>
    <w:p>
      <w:pPr>
        <w:pageBreakBefore/>
        <w:spacing w:before="156" w:beforeLines="50" w:after="156" w:afterLines="50" w:line="440" w:lineRule="exact"/>
        <w:jc w:val="center"/>
        <w:rPr>
          <w:rFonts w:ascii="宋体" w:hAnsi="宋体" w:eastAsia="宋体" w:cs="宋体"/>
          <w:b/>
          <w:bCs/>
          <w:sz w:val="28"/>
          <w:szCs w:val="28"/>
          <w:lang w:val="en-GB"/>
        </w:rPr>
      </w:pPr>
      <w:bookmarkStart w:id="0" w:name="_Toc515202586"/>
      <w:bookmarkStart w:id="1" w:name="_Toc11840785"/>
      <w:r>
        <w:rPr>
          <w:rFonts w:hint="eastAsia" w:ascii="宋体" w:hAnsi="宋体" w:eastAsia="宋体" w:cs="宋体"/>
          <w:b/>
          <w:bCs/>
          <w:sz w:val="28"/>
          <w:szCs w:val="28"/>
          <w:lang w:val="en-GB"/>
        </w:rPr>
        <w:t>授权委托书</w:t>
      </w:r>
      <w:bookmarkEnd w:id="0"/>
      <w:bookmarkEnd w:id="1"/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/>
        </w:rPr>
        <w:t>本人</w:t>
      </w:r>
      <w:r>
        <w:rPr>
          <w:rFonts w:hint="eastAsia" w:ascii="宋体" w:hAnsi="宋体" w:eastAsia="宋体" w:cs="宋体"/>
          <w:szCs w:val="21"/>
          <w:u w:val="single"/>
          <w:lang w:val="en-GB"/>
        </w:rPr>
        <w:t xml:space="preserve">           </w:t>
      </w:r>
      <w:r>
        <w:rPr>
          <w:rFonts w:hint="eastAsia" w:ascii="宋体" w:hAnsi="宋体" w:eastAsia="宋体" w:cs="宋体"/>
          <w:szCs w:val="21"/>
          <w:lang w:val="en-GB"/>
        </w:rPr>
        <w:t>（姓名）系</w:t>
      </w:r>
      <w:r>
        <w:rPr>
          <w:rFonts w:hint="eastAsia" w:ascii="宋体" w:hAnsi="宋体" w:eastAsia="宋体" w:cs="宋体"/>
          <w:szCs w:val="21"/>
          <w:u w:val="single"/>
          <w:lang w:val="en-GB"/>
        </w:rPr>
        <w:t xml:space="preserve">                        </w:t>
      </w:r>
      <w:r>
        <w:rPr>
          <w:rFonts w:hint="eastAsia" w:ascii="宋体" w:hAnsi="宋体" w:eastAsia="宋体" w:cs="宋体"/>
          <w:szCs w:val="21"/>
          <w:lang w:val="en-GB"/>
        </w:rPr>
        <w:t>（投标人名称）的法定代表人，现委托</w:t>
      </w:r>
      <w:r>
        <w:rPr>
          <w:rFonts w:hint="eastAsia" w:ascii="宋体" w:hAnsi="宋体" w:eastAsia="宋体" w:cs="宋体"/>
          <w:szCs w:val="21"/>
          <w:u w:val="single"/>
          <w:lang w:val="en-GB"/>
        </w:rPr>
        <w:t xml:space="preserve">          </w:t>
      </w:r>
      <w:r>
        <w:rPr>
          <w:rFonts w:hint="eastAsia" w:ascii="宋体" w:hAnsi="宋体" w:eastAsia="宋体" w:cs="宋体"/>
          <w:szCs w:val="21"/>
          <w:lang w:val="en-GB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Cs w:val="21"/>
          <w:u w:val="single"/>
          <w:lang w:val="en-GB"/>
        </w:rPr>
        <w:t xml:space="preserve">                               </w:t>
      </w:r>
      <w:r>
        <w:rPr>
          <w:rFonts w:hint="eastAsia" w:ascii="宋体" w:hAnsi="宋体" w:eastAsia="宋体" w:cs="宋体"/>
          <w:szCs w:val="21"/>
          <w:lang w:val="en-GB"/>
        </w:rPr>
        <w:t>（项目名称）投标文件、签订合同和处理有关事宜，其法律后果由我方承担。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/>
        </w:rPr>
        <w:t>委托期限：</w:t>
      </w:r>
      <w:r>
        <w:rPr>
          <w:rFonts w:hint="eastAsia" w:ascii="宋体" w:hAnsi="宋体" w:eastAsia="宋体" w:cs="宋体"/>
          <w:szCs w:val="21"/>
          <w:u w:val="single"/>
          <w:lang w:val="en-GB"/>
        </w:rPr>
        <w:t xml:space="preserve">                          </w:t>
      </w:r>
      <w:r>
        <w:rPr>
          <w:rFonts w:hint="eastAsia" w:ascii="宋体" w:hAnsi="宋体" w:eastAsia="宋体" w:cs="宋体"/>
          <w:szCs w:val="21"/>
          <w:lang w:val="en-GB"/>
        </w:rPr>
        <w:t>。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/>
        </w:rPr>
        <w:t>代理人无转委托权。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/>
        </w:rPr>
        <w:t>附：法定代表人身份证明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/>
        </w:rPr>
        <w:t>附：委托代理人身份证明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</w:p>
    <w:p>
      <w:pPr>
        <w:spacing w:line="440" w:lineRule="exact"/>
        <w:ind w:firstLine="420" w:firstLineChars="200"/>
        <w:jc w:val="right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 w:eastAsia="zh-CN"/>
        </w:rPr>
        <w:t>报价</w:t>
      </w:r>
      <w:r>
        <w:rPr>
          <w:rFonts w:hint="eastAsia" w:ascii="宋体" w:hAnsi="宋体" w:eastAsia="宋体" w:cs="宋体"/>
          <w:szCs w:val="21"/>
          <w:lang w:val="en-GB"/>
        </w:rPr>
        <w:t>人：____________________（盖单位章）</w:t>
      </w:r>
    </w:p>
    <w:p>
      <w:pPr>
        <w:spacing w:line="440" w:lineRule="exact"/>
        <w:ind w:firstLine="420" w:firstLineChars="200"/>
        <w:jc w:val="right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/>
        </w:rPr>
        <w:t>法定代表人：___________（签字）</w:t>
      </w:r>
    </w:p>
    <w:p>
      <w:pPr>
        <w:spacing w:line="440" w:lineRule="exact"/>
        <w:ind w:firstLine="420" w:firstLineChars="200"/>
        <w:jc w:val="right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/>
        </w:rPr>
        <w:t>身份证号码：___________________</w:t>
      </w:r>
    </w:p>
    <w:p>
      <w:pPr>
        <w:spacing w:line="440" w:lineRule="exact"/>
        <w:ind w:firstLine="420" w:firstLineChars="200"/>
        <w:jc w:val="right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/>
        </w:rPr>
        <w:t>委托代表人：___________（签字）</w:t>
      </w:r>
    </w:p>
    <w:p>
      <w:pPr>
        <w:spacing w:line="440" w:lineRule="exact"/>
        <w:ind w:firstLine="420" w:firstLineChars="200"/>
        <w:jc w:val="right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/>
        </w:rPr>
        <w:t>身份证号码：___________________</w:t>
      </w:r>
    </w:p>
    <w:p>
      <w:pPr>
        <w:spacing w:line="440" w:lineRule="exact"/>
        <w:ind w:firstLine="420" w:firstLineChars="200"/>
        <w:jc w:val="right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/>
        </w:rPr>
        <w:t>___________年____月____日</w:t>
      </w:r>
    </w:p>
    <w:p>
      <w:pPr>
        <w:adjustRightInd w:val="0"/>
        <w:snapToGrid w:val="0"/>
        <w:spacing w:line="420" w:lineRule="exact"/>
        <w:ind w:firstLine="424" w:firstLineChars="201"/>
        <w:outlineLvl w:val="2"/>
        <w:rPr>
          <w:rFonts w:ascii="宋体" w:hAnsi="宋体" w:eastAsia="宋体" w:cs="宋体"/>
          <w:b/>
          <w:szCs w:val="21"/>
        </w:rPr>
      </w:pPr>
    </w:p>
    <w:p>
      <w:pPr>
        <w:adjustRightInd w:val="0"/>
        <w:snapToGrid w:val="0"/>
        <w:spacing w:line="420" w:lineRule="exact"/>
        <w:ind w:firstLine="424" w:firstLineChars="201"/>
        <w:outlineLvl w:val="2"/>
        <w:rPr>
          <w:rFonts w:ascii="宋体" w:hAnsi="宋体" w:eastAsia="宋体" w:cs="宋体"/>
          <w:b/>
          <w:szCs w:val="21"/>
        </w:rPr>
      </w:pPr>
    </w:p>
    <w:p>
      <w:pPr>
        <w:adjustRightInd w:val="0"/>
        <w:snapToGrid w:val="0"/>
        <w:spacing w:line="420" w:lineRule="exact"/>
        <w:ind w:firstLine="422" w:firstLineChars="201"/>
        <w:outlineLvl w:val="2"/>
        <w:rPr>
          <w:rFonts w:ascii="宋体" w:hAnsi="宋体" w:eastAsia="宋体" w:cs="宋体"/>
          <w:szCs w:val="21"/>
        </w:rPr>
      </w:pPr>
    </w:p>
    <w:p>
      <w:pPr>
        <w:pStyle w:val="2"/>
        <w:ind w:left="0" w:leftChars="0" w:firstLine="0" w:firstLineChars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附件一</w:t>
      </w:r>
    </w:p>
    <w:tbl>
      <w:tblPr>
        <w:tblStyle w:val="11"/>
        <w:tblW w:w="9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154"/>
        <w:gridCol w:w="2940"/>
        <w:gridCol w:w="1650"/>
        <w:gridCol w:w="830"/>
        <w:gridCol w:w="87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45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 - 甲供建材材料定点采购清单列表（基建及维修改造项目）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45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询价单位：南通理工学院                                      询价日期：2023年2月9日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型号规格参数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400*SN8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500*SN8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井筒管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630*SN8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沉泥起始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沉泥直通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沉泥弯头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沉泥三通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流槽起始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流槽直通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流槽弯头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流槽三通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630*400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300*SN8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200*SN8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井筒胶圈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接井胶圈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波纹管胶圈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波纹管胶圈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波纹管胶圈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化粪池（壁厚8mm）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25立方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化粪池（壁厚10mm)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75立方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化粪池（壁厚8mm）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10立方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井筒井盖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流槽直通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450*300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井筒胶圈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接井胶圈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PE钢丝网骨架管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110*16kg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PE钢丝网骨架管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160*16kg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电熔三通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电熔三通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3"/>
                <w:lang w:val="en-US" w:eastAsia="zh-CN" w:bidi="ar"/>
              </w:rPr>
              <w:t>110*45</w:t>
            </w:r>
            <w:r>
              <w:rPr>
                <w:rStyle w:val="24"/>
                <w:lang w:val="en-US" w:eastAsia="zh-CN"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3"/>
                <w:lang w:val="en-US" w:eastAsia="zh-CN" w:bidi="ar"/>
              </w:rPr>
              <w:t>160*45</w:t>
            </w:r>
            <w:r>
              <w:rPr>
                <w:rStyle w:val="24"/>
                <w:lang w:val="en-US" w:eastAsia="zh-CN"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3"/>
                <w:lang w:val="en-US" w:eastAsia="zh-CN" w:bidi="ar"/>
              </w:rPr>
              <w:t>110*90</w:t>
            </w:r>
            <w:r>
              <w:rPr>
                <w:rStyle w:val="24"/>
                <w:lang w:val="en-US" w:eastAsia="zh-CN"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3"/>
                <w:lang w:val="en-US" w:eastAsia="zh-CN" w:bidi="ar"/>
              </w:rPr>
              <w:t>160*90</w:t>
            </w:r>
            <w:r>
              <w:rPr>
                <w:rStyle w:val="24"/>
                <w:lang w:val="en-US" w:eastAsia="zh-CN"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电熔三通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电熔直接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电熔直接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电熔直接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电熔法兰头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电熔法兰头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电熔大小头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暗杆法兰闸阀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暗杆法兰闸阀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暗杆法兰闸阀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水泵接合器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室外消防栓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法兰过滤器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法兰水表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螺丝螺母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螺丝螺母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16*70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PE给水管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63*16kg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PE给水管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25*16kg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对接三通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对接大小头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对接直接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对接内丝直接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63*2寸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承插内丝直接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25*3/4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承插大小头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双边由令铜球阀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3"/>
                <w:lang w:val="en-US" w:eastAsia="zh-CN" w:bidi="ar"/>
              </w:rPr>
              <w:t>25*90</w:t>
            </w:r>
            <w:r>
              <w:rPr>
                <w:rStyle w:val="24"/>
                <w:lang w:val="en-US" w:eastAsia="zh-CN"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球墨铸铁大小头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200*150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球墨铸铁平插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铸铁管胶圈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铸铁管胶圈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树脂复合盖板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500*800*50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树脂复合盖板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500*900*50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树脂复合盖板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500*1100*50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树脂复合盖板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500*1200*50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树脂复合盖板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500*1300*50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树脂复合盖板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500*1500*50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树脂复合盖板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500*1600*50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PE穿线管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PVC电线管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500*700*50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500*1000*50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500*1100*50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500*1200*50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500*1300*50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500*1600*50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700*700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800*800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树脂雨水口盖板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800*1000*60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830*650*60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700*700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球墨铸铁雨水蓖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900*1500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1000*1000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900*1200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1200*1500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1500*1500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1200*1200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树脂复合盖板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500*700*50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树脂复合盖板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500*1000*50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大爬梯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抢修节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抢修节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不锈钢隐形井盖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700*700*60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不锈钢隐形井盖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PE外丝直接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法兰暗杆闸阀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法兰暗杆闸阀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PPR异径管套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PPR异径管套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63*32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PPR等径三通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PPR法兰连接件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PPR铁法兰盘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PPR法兰连接件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PPR铁法兰盘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PPR法兰连接件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PPR铁法兰盘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PE内丝直接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PPR冷水管材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63*5.8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电熔直通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电熔法兰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PE给水承插管件法兰连接件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PE给水承插管件弯头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PPR冷水管材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90*8.2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PPR等径三通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PPR异径管套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PPR外螺纹管套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电熔直通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电熔法兰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电熔法兰片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PE给水承插管件法兰连接件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电熔法兰片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电熔法兰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电熔90度弯头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电熔90度弯头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电熔异径直通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250*200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PE给水对接管件铁法兰盘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PE给水承插管件法兰连接件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PE给水对接管件铁法兰盘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PE给水承插管件弯头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电熔等径三通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电熔等径三通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PPR冷水管材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电熔90度弯头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电熔异径直通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PE给水管材1.25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110*8.1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法兰盲板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法兰盲板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法兰盲板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法兰盲板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沟槽大小头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114*32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转换法兰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6寸*4.5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法兰暗杆闸阀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法兰消声止回阀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法兰旋启式止回阀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地上水泵接合器带安全阀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转换法兰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沟槽大小头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219*165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正三通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3"/>
                <w:lang w:val="en-US" w:eastAsia="zh-CN" w:bidi="ar"/>
              </w:rPr>
              <w:t>165*90</w:t>
            </w:r>
            <w:r>
              <w:rPr>
                <w:rStyle w:val="24"/>
                <w:lang w:val="en-US" w:eastAsia="zh-CN"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转换法兰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225*SN8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PE穿线管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500*1200*50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500*1500*50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铸铁弯头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CPVC电力管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球墨铸铁重型井盖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900*1200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草盆井盖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井筒井盖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草盆井盖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800*800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草盆井盖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700*700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草盆井盖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树脂复合边井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树脂复合边井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不锈钢隐形井盖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500*500*60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球墨铸铁边井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400*600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球墨铸铁重型井盖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球墨铸铁重型井盖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球墨铸铁重型井盖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700*700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球墨铸铁重型井盖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球墨铸铁重型井盖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1000*1000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球墨铸铁重型井盖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900*1500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供应商名称：</w:t>
            </w:r>
          </w:p>
        </w:tc>
        <w:tc>
          <w:tcPr>
            <w:tcW w:w="30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供应商公章：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 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1" w:hRule="atLeast"/>
          <w:jc w:val="center"/>
        </w:trPr>
        <w:tc>
          <w:tcPr>
            <w:tcW w:w="94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Style w:val="25"/>
                <w:lang w:val="en-US" w:eastAsia="zh-CN" w:bidi="ar"/>
              </w:rPr>
              <w:t>品牌推荐：中财、公元、联塑（或同等档次品牌）</w:t>
            </w:r>
            <w:r>
              <w:rPr>
                <w:rStyle w:val="26"/>
                <w:lang w:val="en-US" w:eastAsia="zh-CN" w:bidi="ar"/>
              </w:rPr>
              <w:t>；</w:t>
            </w:r>
            <w:r>
              <w:rPr>
                <w:rStyle w:val="26"/>
                <w:lang w:val="en-US" w:eastAsia="zh-CN" w:bidi="ar"/>
              </w:rPr>
              <w:br w:type="textWrapping"/>
            </w:r>
            <w:r>
              <w:rPr>
                <w:rStyle w:val="26"/>
                <w:lang w:val="en-US" w:eastAsia="zh-CN" w:bidi="ar"/>
              </w:rPr>
              <w:t>2、所有产品必须符合国标，材质均为全新原材料；交货地点以甲方指定为准；</w:t>
            </w:r>
            <w:r>
              <w:rPr>
                <w:rStyle w:val="26"/>
                <w:lang w:val="en-US" w:eastAsia="zh-CN" w:bidi="ar"/>
              </w:rPr>
              <w:br w:type="textWrapping"/>
            </w:r>
            <w:r>
              <w:rPr>
                <w:rStyle w:val="26"/>
                <w:lang w:val="en-US" w:eastAsia="zh-CN" w:bidi="ar"/>
              </w:rPr>
              <w:t>3、本次招标数量待定，最终以实际施工需求为准。供货周期为2023年3月1日</w:t>
            </w:r>
            <w:r>
              <w:rPr>
                <w:rStyle w:val="26"/>
                <w:rFonts w:hint="eastAsia"/>
                <w:lang w:val="en-US" w:eastAsia="zh-CN" w:bidi="ar"/>
              </w:rPr>
              <w:t>—</w:t>
            </w:r>
            <w:r>
              <w:rPr>
                <w:rStyle w:val="26"/>
                <w:lang w:val="en-US" w:eastAsia="zh-CN" w:bidi="ar"/>
              </w:rPr>
              <w:t xml:space="preserve">2024年2月28日。 </w:t>
            </w:r>
            <w:bookmarkStart w:id="2" w:name="_GoBack"/>
            <w:bookmarkEnd w:id="2"/>
            <w:r>
              <w:rPr>
                <w:rStyle w:val="26"/>
                <w:lang w:val="en-US" w:eastAsia="zh-CN" w:bidi="ar"/>
              </w:rPr>
              <w:br w:type="textWrapping"/>
            </w:r>
            <w:r>
              <w:rPr>
                <w:rStyle w:val="26"/>
                <w:lang w:val="en-US" w:eastAsia="zh-CN" w:bidi="ar"/>
              </w:rPr>
              <w:t xml:space="preserve">4、供货商需一次报出不可更改的价格，报价包含运输费，材料费、搬运费、税费等所有费用；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font-weight : 400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Dk3MjVkYjQ0YmQ1MzU0MTFkZTQ5NzdjNjMwM2UifQ=="/>
  </w:docVars>
  <w:rsids>
    <w:rsidRoot w:val="00CE5C36"/>
    <w:rsid w:val="000244A1"/>
    <w:rsid w:val="000A72A6"/>
    <w:rsid w:val="00100C14"/>
    <w:rsid w:val="00122F9A"/>
    <w:rsid w:val="00143698"/>
    <w:rsid w:val="00210EF6"/>
    <w:rsid w:val="00215D47"/>
    <w:rsid w:val="002D64B8"/>
    <w:rsid w:val="002F4CF8"/>
    <w:rsid w:val="00341DB3"/>
    <w:rsid w:val="003601D7"/>
    <w:rsid w:val="003725F7"/>
    <w:rsid w:val="003F0F89"/>
    <w:rsid w:val="004C1046"/>
    <w:rsid w:val="004D35E9"/>
    <w:rsid w:val="00591E11"/>
    <w:rsid w:val="005F0FF3"/>
    <w:rsid w:val="00630A72"/>
    <w:rsid w:val="00640EAF"/>
    <w:rsid w:val="0064574C"/>
    <w:rsid w:val="00657433"/>
    <w:rsid w:val="006C0285"/>
    <w:rsid w:val="00702CF3"/>
    <w:rsid w:val="007A7599"/>
    <w:rsid w:val="007C298A"/>
    <w:rsid w:val="00851D56"/>
    <w:rsid w:val="008720C7"/>
    <w:rsid w:val="00910E8E"/>
    <w:rsid w:val="00941AB9"/>
    <w:rsid w:val="009E1688"/>
    <w:rsid w:val="00A30A36"/>
    <w:rsid w:val="00A30CDD"/>
    <w:rsid w:val="00A95AF3"/>
    <w:rsid w:val="00AE7245"/>
    <w:rsid w:val="00AF2BA3"/>
    <w:rsid w:val="00B166B4"/>
    <w:rsid w:val="00B52FF0"/>
    <w:rsid w:val="00BB2E1C"/>
    <w:rsid w:val="00BF333C"/>
    <w:rsid w:val="00C13E13"/>
    <w:rsid w:val="00C855D6"/>
    <w:rsid w:val="00CE5C36"/>
    <w:rsid w:val="00D15B11"/>
    <w:rsid w:val="00D27C7F"/>
    <w:rsid w:val="00D56AE5"/>
    <w:rsid w:val="00D67012"/>
    <w:rsid w:val="00E06F51"/>
    <w:rsid w:val="00E504B0"/>
    <w:rsid w:val="00E640FE"/>
    <w:rsid w:val="00F5706A"/>
    <w:rsid w:val="00FD173A"/>
    <w:rsid w:val="00FD2214"/>
    <w:rsid w:val="00FD5558"/>
    <w:rsid w:val="02486656"/>
    <w:rsid w:val="07117ADC"/>
    <w:rsid w:val="0B5A630E"/>
    <w:rsid w:val="0D8B341D"/>
    <w:rsid w:val="39317DFF"/>
    <w:rsid w:val="3AE37251"/>
    <w:rsid w:val="4EE631A7"/>
    <w:rsid w:val="54BF0909"/>
    <w:rsid w:val="55071C1A"/>
    <w:rsid w:val="581538E2"/>
    <w:rsid w:val="5FF5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spacing w:before="50" w:after="50" w:line="440" w:lineRule="exact"/>
      <w:jc w:val="left"/>
      <w:outlineLvl w:val="0"/>
    </w:pPr>
    <w:rPr>
      <w:rFonts w:ascii="Cambria" w:hAnsi="Cambria" w:eastAsia="黑体" w:cs="Times New Roman"/>
      <w:kern w:val="44"/>
      <w:sz w:val="24"/>
      <w:szCs w:val="44"/>
    </w:rPr>
  </w:style>
  <w:style w:type="paragraph" w:styleId="4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</w:rPr>
  </w:style>
  <w:style w:type="paragraph" w:styleId="5">
    <w:name w:val="Body Text Indent"/>
    <w:basedOn w:val="1"/>
    <w:link w:val="18"/>
    <w:unhideWhenUsed/>
    <w:qFormat/>
    <w:uiPriority w:val="99"/>
    <w:pPr>
      <w:spacing w:line="160" w:lineRule="atLeast"/>
      <w:ind w:firstLine="359" w:firstLineChars="171"/>
    </w:pPr>
    <w:rPr>
      <w:rFonts w:ascii="Arial Unicode MS" w:hAnsi="Arial Unicode MS" w:cs="Arial Unicode MS"/>
      <w:szCs w:val="21"/>
    </w:rPr>
  </w:style>
  <w:style w:type="paragraph" w:styleId="6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17"/>
    <w:qFormat/>
    <w:uiPriority w:val="10"/>
    <w:pPr>
      <w:spacing w:before="240" w:after="60" w:line="160" w:lineRule="atLeast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17">
    <w:name w:val="标题 Char"/>
    <w:basedOn w:val="13"/>
    <w:link w:val="10"/>
    <w:qFormat/>
    <w:uiPriority w:val="10"/>
    <w:rPr>
      <w:rFonts w:ascii="Cambria" w:hAnsi="Cambria"/>
      <w:b/>
      <w:bCs/>
      <w:sz w:val="32"/>
      <w:szCs w:val="32"/>
    </w:rPr>
  </w:style>
  <w:style w:type="character" w:customStyle="1" w:styleId="18">
    <w:name w:val="正文文本缩进 Char"/>
    <w:basedOn w:val="13"/>
    <w:link w:val="5"/>
    <w:qFormat/>
    <w:uiPriority w:val="99"/>
    <w:rPr>
      <w:rFonts w:ascii="Arial Unicode MS" w:hAnsi="Arial Unicode MS" w:cs="Arial Unicode MS"/>
      <w:szCs w:val="21"/>
    </w:rPr>
  </w:style>
  <w:style w:type="character" w:customStyle="1" w:styleId="19">
    <w:name w:val="标题 Char1"/>
    <w:basedOn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正文文本缩进 Char1"/>
    <w:basedOn w:val="13"/>
    <w:semiHidden/>
    <w:uiPriority w:val="99"/>
  </w:style>
  <w:style w:type="character" w:customStyle="1" w:styleId="21">
    <w:name w:val="标题 1 Char"/>
    <w:basedOn w:val="13"/>
    <w:link w:val="3"/>
    <w:uiPriority w:val="9"/>
    <w:rPr>
      <w:rFonts w:ascii="Cambria" w:hAnsi="Cambria" w:eastAsia="黑体" w:cs="Times New Roman"/>
      <w:kern w:val="44"/>
      <w:sz w:val="24"/>
      <w:szCs w:val="44"/>
    </w:rPr>
  </w:style>
  <w:style w:type="character" w:customStyle="1" w:styleId="22">
    <w:name w:val="标题 2 Char"/>
    <w:basedOn w:val="13"/>
    <w:link w:val="4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font31"/>
    <w:basedOn w:val="1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91"/>
    <w:basedOn w:val="13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5">
    <w:name w:val="font101"/>
    <w:basedOn w:val="1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6">
    <w:name w:val="font11"/>
    <w:basedOn w:val="13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E365-0286-4F1A-AF41-D6ACCDE3D8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3427</Words>
  <Characters>4928</Characters>
  <Lines>12</Lines>
  <Paragraphs>3</Paragraphs>
  <TotalTime>4</TotalTime>
  <ScaleCrop>false</ScaleCrop>
  <LinksUpToDate>false</LinksUpToDate>
  <CharactersWithSpaces>5288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2017-11-07T08:06:00Z</dcterms:created>
  <dc:creator>Administrator</dc:creator>
  <cp:lastModifiedBy>阿诺多罗</cp:lastModifiedBy>
  <cp:lastPrinted>2018-04-09T09:55:00Z</cp:lastPrinted>
  <dcterms:modified xsi:type="dcterms:W3CDTF">2023-02-09T05:42:40Z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40ECE89DEB1F4976BEBFED84464943F1</vt:lpwstr>
  </property>
</Properties>
</file>